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30ED7" w14:textId="4BA1D631" w:rsidR="00093827" w:rsidRDefault="00093827"/>
    <w:p w14:paraId="5F1CEBF5" w14:textId="402384D2" w:rsidR="00F11A27" w:rsidRDefault="00F11A27" w:rsidP="00537FA1">
      <w:pPr>
        <w:rPr>
          <w:rFonts w:asciiTheme="majorHAnsi" w:hAnsiTheme="majorHAnsi" w:cstheme="majorHAnsi"/>
          <w:color w:val="4472C4" w:themeColor="accent1"/>
          <w:sz w:val="32"/>
          <w:szCs w:val="32"/>
        </w:rPr>
      </w:pPr>
      <w:r w:rsidRPr="00537FA1">
        <w:rPr>
          <w:rFonts w:asciiTheme="majorHAnsi" w:hAnsiTheme="majorHAnsi" w:cstheme="majorHAnsi"/>
          <w:color w:val="4472C4" w:themeColor="accent1"/>
          <w:sz w:val="32"/>
          <w:szCs w:val="32"/>
        </w:rPr>
        <w:t xml:space="preserve">Inserting Samm Template Merge Fields into Microsoft Word </w:t>
      </w:r>
      <w:r w:rsidR="00283FDA">
        <w:rPr>
          <w:rFonts w:asciiTheme="majorHAnsi" w:hAnsiTheme="majorHAnsi" w:cstheme="majorHAnsi"/>
          <w:color w:val="4472C4" w:themeColor="accent1"/>
          <w:sz w:val="32"/>
          <w:szCs w:val="32"/>
        </w:rPr>
        <w:t>–</w:t>
      </w:r>
      <w:r w:rsidRPr="00537FA1">
        <w:rPr>
          <w:rFonts w:asciiTheme="majorHAnsi" w:hAnsiTheme="majorHAnsi" w:cstheme="majorHAnsi"/>
          <w:color w:val="4472C4" w:themeColor="accent1"/>
          <w:sz w:val="32"/>
          <w:szCs w:val="32"/>
        </w:rPr>
        <w:t xml:space="preserve"> Advanced</w:t>
      </w:r>
    </w:p>
    <w:p w14:paraId="5F08562B" w14:textId="3C0E3BD9" w:rsidR="00283FDA" w:rsidRDefault="00283FDA" w:rsidP="00537FA1"/>
    <w:p w14:paraId="091AC3A2" w14:textId="599AF4B0" w:rsidR="00283FDA" w:rsidRPr="00283FDA" w:rsidRDefault="00283FDA" w:rsidP="00537FA1">
      <w:pPr>
        <w:rPr>
          <w:rFonts w:asciiTheme="majorHAnsi" w:hAnsiTheme="majorHAnsi" w:cstheme="majorHAnsi"/>
          <w:color w:val="4472C4" w:themeColor="accent1"/>
          <w:sz w:val="26"/>
          <w:szCs w:val="26"/>
        </w:rPr>
      </w:pPr>
      <w:r w:rsidRPr="00283FDA">
        <w:rPr>
          <w:rFonts w:asciiTheme="majorHAnsi" w:hAnsiTheme="majorHAnsi" w:cstheme="majorHAnsi"/>
          <w:color w:val="4472C4" w:themeColor="accent1"/>
          <w:sz w:val="26"/>
          <w:szCs w:val="26"/>
        </w:rPr>
        <w:t>Contents</w:t>
      </w:r>
    </w:p>
    <w:p w14:paraId="1FE3E65E" w14:textId="363F284C" w:rsidR="000E3FDC" w:rsidRDefault="00283FDA">
      <w:pPr>
        <w:pStyle w:val="TOC2"/>
        <w:tabs>
          <w:tab w:val="right" w:leader="dot" w:pos="11436"/>
        </w:tabs>
        <w:rPr>
          <w:rFonts w:eastAsiaTheme="minorEastAsia"/>
          <w:noProof/>
          <w:lang w:eastAsia="en-AU"/>
        </w:rPr>
      </w:pPr>
      <w:r>
        <w:fldChar w:fldCharType="begin"/>
      </w:r>
      <w:r>
        <w:instrText xml:space="preserve"> TOC \o "1-</w:instrText>
      </w:r>
      <w:r w:rsidR="00E77A63">
        <w:instrText>5</w:instrText>
      </w:r>
      <w:r>
        <w:instrText xml:space="preserve">" \h \z \u </w:instrText>
      </w:r>
      <w:r>
        <w:fldChar w:fldCharType="separate"/>
      </w:r>
      <w:hyperlink w:anchor="_Toc47723046" w:history="1">
        <w:r w:rsidR="000E3FDC" w:rsidRPr="004259F6">
          <w:rPr>
            <w:rStyle w:val="Hyperlink"/>
            <w:noProof/>
          </w:rPr>
          <w:t>Introduction</w:t>
        </w:r>
        <w:r w:rsidR="000E3FDC">
          <w:rPr>
            <w:noProof/>
            <w:webHidden/>
          </w:rPr>
          <w:tab/>
        </w:r>
        <w:r w:rsidR="000E3FDC">
          <w:rPr>
            <w:noProof/>
            <w:webHidden/>
          </w:rPr>
          <w:fldChar w:fldCharType="begin"/>
        </w:r>
        <w:r w:rsidR="000E3FDC">
          <w:rPr>
            <w:noProof/>
            <w:webHidden/>
          </w:rPr>
          <w:instrText xml:space="preserve"> PAGEREF _Toc47723046 \h </w:instrText>
        </w:r>
        <w:r w:rsidR="000E3FDC">
          <w:rPr>
            <w:noProof/>
            <w:webHidden/>
          </w:rPr>
        </w:r>
        <w:r w:rsidR="000E3FDC">
          <w:rPr>
            <w:noProof/>
            <w:webHidden/>
          </w:rPr>
          <w:fldChar w:fldCharType="separate"/>
        </w:r>
        <w:r w:rsidR="000E3FDC">
          <w:rPr>
            <w:noProof/>
            <w:webHidden/>
          </w:rPr>
          <w:t>1</w:t>
        </w:r>
        <w:r w:rsidR="000E3FDC">
          <w:rPr>
            <w:noProof/>
            <w:webHidden/>
          </w:rPr>
          <w:fldChar w:fldCharType="end"/>
        </w:r>
      </w:hyperlink>
    </w:p>
    <w:p w14:paraId="05097034" w14:textId="6A1A1ED6" w:rsidR="000E3FDC" w:rsidRDefault="000E3FDC">
      <w:pPr>
        <w:pStyle w:val="TOC2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47" w:history="1">
        <w:r w:rsidRPr="004259F6">
          <w:rPr>
            <w:rStyle w:val="Hyperlink"/>
            <w:noProof/>
          </w:rPr>
          <w:t>Microsoft 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6223C60" w14:textId="2ECBCB02" w:rsidR="000E3FDC" w:rsidRDefault="000E3FDC">
      <w:pPr>
        <w:pStyle w:val="TOC3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48" w:history="1">
        <w:r w:rsidRPr="004259F6">
          <w:rPr>
            <w:rStyle w:val="Hyperlink"/>
            <w:noProof/>
          </w:rPr>
          <w:t>Working with MS Word Merge Fields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A7325A2" w14:textId="43E839F4" w:rsidR="000E3FDC" w:rsidRDefault="000E3FDC">
      <w:pPr>
        <w:pStyle w:val="TOC4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49" w:history="1">
        <w:r w:rsidRPr="004259F6">
          <w:rPr>
            <w:rStyle w:val="Hyperlink"/>
            <w:noProof/>
          </w:rPr>
          <w:t>Select a merge field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E77B43C" w14:textId="6AEE09F3" w:rsidR="000E3FDC" w:rsidRDefault="000E3FDC">
      <w:pPr>
        <w:pStyle w:val="TOC4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50" w:history="1">
        <w:r w:rsidRPr="004259F6">
          <w:rPr>
            <w:rStyle w:val="Hyperlink"/>
            <w:noProof/>
          </w:rPr>
          <w:t>Delete a merge field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14A295B" w14:textId="7E313A41" w:rsidR="000E3FDC" w:rsidRDefault="000E3FDC">
      <w:pPr>
        <w:pStyle w:val="TOC4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51" w:history="1">
        <w:r w:rsidRPr="004259F6">
          <w:rPr>
            <w:rStyle w:val="Hyperlink"/>
            <w:noProof/>
          </w:rPr>
          <w:t>Copying a merge field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5214D71" w14:textId="7A4E2FFA" w:rsidR="000E3FDC" w:rsidRDefault="000E3FDC">
      <w:pPr>
        <w:pStyle w:val="TOC4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52" w:history="1">
        <w:r w:rsidRPr="004259F6">
          <w:rPr>
            <w:rStyle w:val="Hyperlink"/>
            <w:noProof/>
          </w:rPr>
          <w:t>Editing a merge field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9A4C987" w14:textId="14F7C386" w:rsidR="000E3FDC" w:rsidRDefault="000E3FDC">
      <w:pPr>
        <w:pStyle w:val="TOC2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53" w:history="1">
        <w:r w:rsidRPr="004259F6">
          <w:rPr>
            <w:rStyle w:val="Hyperlink"/>
            <w:noProof/>
          </w:rPr>
          <w:t>APE Word Add-in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1D44C4F" w14:textId="383E7ED1" w:rsidR="000E3FDC" w:rsidRDefault="000E3FDC">
      <w:pPr>
        <w:pStyle w:val="TOC2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54" w:history="1">
        <w:r w:rsidRPr="004259F6">
          <w:rPr>
            <w:rStyle w:val="Hyperlink"/>
            <w:noProof/>
          </w:rPr>
          <w:t>Positioning Elements in Word using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8804DBE" w14:textId="0CC4567F" w:rsidR="000E3FDC" w:rsidRDefault="000E3FDC">
      <w:pPr>
        <w:pStyle w:val="TOC3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55" w:history="1">
        <w:r w:rsidRPr="004259F6">
          <w:rPr>
            <w:rStyle w:val="Hyperlink"/>
            <w:noProof/>
          </w:rPr>
          <w:t>Positioning Elements on the page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D3319BC" w14:textId="2CE96706" w:rsidR="000E3FDC" w:rsidRDefault="000E3FDC">
      <w:pPr>
        <w:pStyle w:val="TOC3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56" w:history="1">
        <w:r w:rsidRPr="004259F6">
          <w:rPr>
            <w:rStyle w:val="Hyperlink"/>
            <w:noProof/>
          </w:rPr>
          <w:t>Table Borders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6F2579" w14:textId="0E91025D" w:rsidR="000E3FDC" w:rsidRDefault="000E3FDC">
      <w:pPr>
        <w:pStyle w:val="TOC3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57" w:history="1">
        <w:r w:rsidRPr="004259F6">
          <w:rPr>
            <w:rStyle w:val="Hyperlink"/>
            <w:noProof/>
          </w:rPr>
          <w:t>Table Properties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FD8D89" w14:textId="4709F26F" w:rsidR="000E3FDC" w:rsidRDefault="000E3FDC">
      <w:pPr>
        <w:pStyle w:val="TOC5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58" w:history="1">
        <w:r w:rsidRPr="004259F6">
          <w:rPr>
            <w:rStyle w:val="Hyperlink"/>
            <w:noProof/>
          </w:rPr>
          <w:t>Wrapping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2BC744" w14:textId="1134732E" w:rsidR="000E3FDC" w:rsidRDefault="000E3FDC">
      <w:pPr>
        <w:pStyle w:val="TOC5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59" w:history="1">
        <w:r w:rsidRPr="004259F6">
          <w:rPr>
            <w:rStyle w:val="Hyperlink"/>
            <w:noProof/>
          </w:rPr>
          <w:t>Stopping Word from resizing columns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885758" w14:textId="1B9CEC2F" w:rsidR="000E3FDC" w:rsidRDefault="000E3FDC">
      <w:pPr>
        <w:pStyle w:val="TOC3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60" w:history="1">
        <w:r w:rsidRPr="004259F6">
          <w:rPr>
            <w:rStyle w:val="Hyperlink"/>
            <w:noProof/>
          </w:rPr>
          <w:t>Text Alignment with Cells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8B8411" w14:textId="54150AEE" w:rsidR="000E3FDC" w:rsidRDefault="000E3FDC">
      <w:pPr>
        <w:pStyle w:val="TOC3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61" w:history="1">
        <w:r w:rsidRPr="004259F6">
          <w:rPr>
            <w:rStyle w:val="Hyperlink"/>
            <w:noProof/>
          </w:rPr>
          <w:t>Creating tick/cross boxes to contain merge fields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564363" w14:textId="0EA518E8" w:rsidR="000E3FDC" w:rsidRDefault="000E3FDC">
      <w:pPr>
        <w:pStyle w:val="TOC2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62" w:history="1">
        <w:r w:rsidRPr="004259F6">
          <w:rPr>
            <w:rStyle w:val="Hyperlink"/>
            <w:noProof/>
          </w:rPr>
          <w:t>Question merge fields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64042E" w14:textId="4BE54AC4" w:rsidR="000E3FDC" w:rsidRDefault="000E3FDC">
      <w:pPr>
        <w:pStyle w:val="TOC2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63" w:history="1">
        <w:r w:rsidRPr="004259F6">
          <w:rPr>
            <w:rStyle w:val="Hyperlink"/>
            <w:noProof/>
          </w:rPr>
          <w:t>Changing the display of answers to different 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2014309" w14:textId="1FF7B440" w:rsidR="000E3FDC" w:rsidRDefault="000E3FDC">
      <w:pPr>
        <w:pStyle w:val="TOC2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64" w:history="1">
        <w:r w:rsidRPr="004259F6">
          <w:rPr>
            <w:rStyle w:val="Hyperlink"/>
            <w:noProof/>
          </w:rPr>
          <w:t>Symbols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758071" w14:textId="2FFCF02E" w:rsidR="000E3FDC" w:rsidRDefault="000E3FDC">
      <w:pPr>
        <w:pStyle w:val="TOC2"/>
        <w:tabs>
          <w:tab w:val="right" w:leader="dot" w:pos="11436"/>
        </w:tabs>
        <w:rPr>
          <w:rFonts w:eastAsiaTheme="minorEastAsia"/>
          <w:noProof/>
          <w:lang w:eastAsia="en-AU"/>
        </w:rPr>
      </w:pPr>
      <w:hyperlink w:anchor="_Toc47723065" w:history="1">
        <w:r w:rsidRPr="004259F6">
          <w:rPr>
            <w:rStyle w:val="Hyperlink"/>
            <w:noProof/>
          </w:rPr>
          <w:t>Working with merge fields inside small boxes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_Toc47723065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89DD93" w14:textId="37CD5687" w:rsidR="00106EC9" w:rsidRDefault="00283FDA">
      <w:r>
        <w:fldChar w:fldCharType="end"/>
      </w:r>
    </w:p>
    <w:p w14:paraId="2997A4E0" w14:textId="2FD8FBF3" w:rsidR="00F11A27" w:rsidRDefault="00F11A27" w:rsidP="00F11A27">
      <w:pPr>
        <w:pStyle w:val="Heading2"/>
      </w:pPr>
      <w:bookmarkStart w:id="0" w:name="_Toc47714635"/>
      <w:bookmarkStart w:id="1" w:name="_Toc47723046"/>
      <w:r>
        <w:t>Intro</w:t>
      </w:r>
      <w:r w:rsidR="00537FA1">
        <w:t>duction</w:t>
      </w:r>
      <w:bookmarkEnd w:id="0"/>
      <w:bookmarkEnd w:id="1"/>
    </w:p>
    <w:p w14:paraId="0582E344" w14:textId="61805635" w:rsidR="00F00F7A" w:rsidRDefault="00F11A27">
      <w:r>
        <w:t xml:space="preserve">When learning about </w:t>
      </w:r>
      <w:r w:rsidRPr="00F11A27">
        <w:t>templates making</w:t>
      </w:r>
      <w:r>
        <w:t xml:space="preserve">, it is best to start with the basics by doing the </w:t>
      </w:r>
      <w:r w:rsidR="00106EC9" w:rsidRPr="00106EC9">
        <w:t>tutorial</w:t>
      </w:r>
      <w:r w:rsidR="00106EC9" w:rsidRPr="00106EC9">
        <w:t xml:space="preserve"> </w:t>
      </w:r>
      <w:r w:rsidR="00D45FC1">
        <w:t>exercises at</w:t>
      </w:r>
      <w:r w:rsidR="00D45FC1">
        <w:br/>
      </w:r>
      <w:hyperlink r:id="rId6" w:history="1">
        <w:r w:rsidR="00D45FC1" w:rsidRPr="00ED6E14">
          <w:rPr>
            <w:rStyle w:val="Hyperlink"/>
          </w:rPr>
          <w:t>https://support.damstratechnology.com/hc/en-us/articles/900001188466</w:t>
        </w:r>
      </w:hyperlink>
      <w:r w:rsidR="00D45FC1">
        <w:t xml:space="preserve"> </w:t>
      </w:r>
    </w:p>
    <w:p w14:paraId="16D01C0B" w14:textId="1A5D16C9" w:rsidR="00F00F7A" w:rsidRDefault="00F00F7A"/>
    <w:p w14:paraId="23636DEE" w14:textId="5D22F8EC" w:rsidR="00D45FC1" w:rsidRDefault="00D45FC1">
      <w:r>
        <w:t>In the 1</w:t>
      </w:r>
      <w:r w:rsidRPr="00D45FC1">
        <w:rPr>
          <w:vertAlign w:val="superscript"/>
        </w:rPr>
        <w:t>st</w:t>
      </w:r>
      <w:r>
        <w:t xml:space="preserve"> tutorial, step 2(C) is about inserting merge fields into </w:t>
      </w:r>
      <w:r w:rsidRPr="00D45FC1">
        <w:t xml:space="preserve">Word documents using the </w:t>
      </w:r>
      <w:r>
        <w:t xml:space="preserve">APE </w:t>
      </w:r>
      <w:r w:rsidRPr="00D45FC1">
        <w:t>Word Add-in</w:t>
      </w:r>
      <w:r>
        <w:t>, at</w:t>
      </w:r>
      <w:r>
        <w:br/>
      </w:r>
      <w:hyperlink r:id="rId7" w:history="1">
        <w:r w:rsidRPr="00ED6E14">
          <w:rPr>
            <w:rStyle w:val="Hyperlink"/>
          </w:rPr>
          <w:t>https://support.damstratechnology.com/hc/en-us/articles/900001188446</w:t>
        </w:r>
      </w:hyperlink>
      <w:r>
        <w:t xml:space="preserve"> </w:t>
      </w:r>
    </w:p>
    <w:p w14:paraId="7ACB0871" w14:textId="5A0FDBBF" w:rsidR="00D45FC1" w:rsidRDefault="00D45FC1"/>
    <w:p w14:paraId="2D6E229A" w14:textId="7AD5478B" w:rsidR="00D45FC1" w:rsidRDefault="00D45FC1">
      <w:r>
        <w:t xml:space="preserve">This document expands upon 2(C), giving details needed for </w:t>
      </w:r>
      <w:r w:rsidR="00F11A27">
        <w:t>more advanced use.</w:t>
      </w:r>
    </w:p>
    <w:p w14:paraId="596F0808" w14:textId="3F86BDA5" w:rsidR="00F11A27" w:rsidRDefault="00F11A27"/>
    <w:p w14:paraId="2F2629E6" w14:textId="727DC853" w:rsidR="00106EC9" w:rsidRDefault="00106EC9" w:rsidP="00106EC9">
      <w:pPr>
        <w:pStyle w:val="Heading2"/>
      </w:pPr>
      <w:bookmarkStart w:id="2" w:name="_Toc47714636"/>
      <w:bookmarkStart w:id="3" w:name="_Toc47723047"/>
      <w:r>
        <w:t>Microsoft Word</w:t>
      </w:r>
      <w:bookmarkEnd w:id="2"/>
      <w:bookmarkEnd w:id="3"/>
    </w:p>
    <w:p w14:paraId="6A7D67B3" w14:textId="5A0E70EC" w:rsidR="0080273A" w:rsidRDefault="007D5E81" w:rsidP="0080273A">
      <w:r>
        <w:t xml:space="preserve">Templates use </w:t>
      </w:r>
      <w:r>
        <w:t>Microsoft Word</w:t>
      </w:r>
      <w:r>
        <w:t xml:space="preserve"> DOCX (or DOC) files to control what the output PDF of forms will look like. Most people have access to</w:t>
      </w:r>
      <w:r>
        <w:t xml:space="preserve"> Word</w:t>
      </w:r>
      <w:r>
        <w:t xml:space="preserve"> and some familiarity with it. Word has rich functionality, so that provides a generally easy and accessible way for template administrators to change cosmetic details including fonts, formatting and logos.</w:t>
      </w:r>
      <w:r w:rsidR="00106EC9">
        <w:t xml:space="preserve"> That richness can add complexity</w:t>
      </w:r>
      <w:r w:rsidR="007A0C56">
        <w:t xml:space="preserve"> though</w:t>
      </w:r>
      <w:r w:rsidR="00106EC9">
        <w:t>. We use the Add-in to make it easy where we can, but there are areas of Word that can be a bit tricky or fiddly.</w:t>
      </w:r>
      <w:r w:rsidR="0080273A">
        <w:t xml:space="preserve"> </w:t>
      </w:r>
      <w:r w:rsidR="007A0C56">
        <w:t>I</w:t>
      </w:r>
      <w:r w:rsidR="0080273A">
        <w:t xml:space="preserve">t is necessary to learn not just about Samm templates but also </w:t>
      </w:r>
      <w:r w:rsidR="00537FA1">
        <w:t xml:space="preserve">some </w:t>
      </w:r>
      <w:r w:rsidR="007A0C56">
        <w:t xml:space="preserve">particular </w:t>
      </w:r>
      <w:r w:rsidR="0080273A">
        <w:t>Microsoft Word functionality.</w:t>
      </w:r>
    </w:p>
    <w:p w14:paraId="50C7C397" w14:textId="3F08E31D" w:rsidR="00F00F7A" w:rsidRDefault="00F00F7A"/>
    <w:p w14:paraId="1F914FDD" w14:textId="1825C218" w:rsidR="00F00F7A" w:rsidRDefault="00F00F7A" w:rsidP="00537FA1">
      <w:pPr>
        <w:pStyle w:val="Heading3"/>
      </w:pPr>
      <w:bookmarkStart w:id="4" w:name="_Toc47714637"/>
      <w:bookmarkStart w:id="5" w:name="_Toc47723048"/>
      <w:r>
        <w:t>Working with MS Word Merge Fields</w:t>
      </w:r>
      <w:bookmarkEnd w:id="4"/>
      <w:bookmarkEnd w:id="5"/>
    </w:p>
    <w:p w14:paraId="560A0A33" w14:textId="3B3D80AC" w:rsidR="00F00F7A" w:rsidRDefault="00537FA1">
      <w:r>
        <w:t>Beware: Don’t try to edit or delete merge fields as if they are ordinary text! Instead work with them as follows.</w:t>
      </w:r>
    </w:p>
    <w:p w14:paraId="5F766B14" w14:textId="1BDF2207" w:rsidR="00537FA1" w:rsidRDefault="00537FA1"/>
    <w:p w14:paraId="5A293644" w14:textId="6F196139" w:rsidR="00537FA1" w:rsidRDefault="00537FA1">
      <w:bookmarkStart w:id="6" w:name="_Toc47723049"/>
      <w:r w:rsidRPr="00537FA1">
        <w:rPr>
          <w:rStyle w:val="Heading4Char"/>
        </w:rPr>
        <w:t>S</w:t>
      </w:r>
      <w:r w:rsidRPr="00537FA1">
        <w:rPr>
          <w:rStyle w:val="Heading4Char"/>
        </w:rPr>
        <w:t>elect a merge field</w:t>
      </w:r>
      <w:bookmarkEnd w:id="6"/>
      <w:r>
        <w:br/>
        <w:t>Put the text cursor on the right-hand side of the merge field, and then press backspace. That selects it (pressing backspace *once* doesn't delete it).</w:t>
      </w:r>
    </w:p>
    <w:p w14:paraId="60BC9C94" w14:textId="3AD5B49B" w:rsidR="00537FA1" w:rsidRDefault="00537FA1"/>
    <w:p w14:paraId="337E72FB" w14:textId="594E9319" w:rsidR="00537FA1" w:rsidRDefault="00537FA1">
      <w:bookmarkStart w:id="7" w:name="_Toc47723050"/>
      <w:r>
        <w:rPr>
          <w:rStyle w:val="Heading4Char"/>
        </w:rPr>
        <w:t>Delete</w:t>
      </w:r>
      <w:r w:rsidRPr="00537FA1">
        <w:rPr>
          <w:rStyle w:val="Heading4Char"/>
        </w:rPr>
        <w:t xml:space="preserve"> a merge field</w:t>
      </w:r>
      <w:bookmarkEnd w:id="7"/>
    </w:p>
    <w:p w14:paraId="4C346641" w14:textId="3AEB614A" w:rsidR="00537FA1" w:rsidRDefault="00537FA1">
      <w:r w:rsidRPr="00537FA1">
        <w:t xml:space="preserve">If you want to delete a merge field then always select it first using the above. Pressing </w:t>
      </w:r>
      <w:proofErr w:type="gramStart"/>
      <w:r w:rsidRPr="00537FA1">
        <w:t>backspace</w:t>
      </w:r>
      <w:proofErr w:type="gramEnd"/>
      <w:r w:rsidRPr="00537FA1">
        <w:t xml:space="preserve"> a 2nd time (after selecting it) will delete it.</w:t>
      </w:r>
    </w:p>
    <w:p w14:paraId="01914382" w14:textId="00BE641B" w:rsidR="00537FA1" w:rsidRDefault="00537FA1"/>
    <w:p w14:paraId="2D3F500C" w14:textId="6FC915EB" w:rsidR="00537FA1" w:rsidRDefault="00537FA1" w:rsidP="00537FA1">
      <w:bookmarkStart w:id="8" w:name="_Toc47723051"/>
      <w:r>
        <w:rPr>
          <w:rStyle w:val="Heading4Char"/>
        </w:rPr>
        <w:t>Copying</w:t>
      </w:r>
      <w:r w:rsidRPr="00537FA1">
        <w:rPr>
          <w:rStyle w:val="Heading4Char"/>
        </w:rPr>
        <w:t xml:space="preserve"> a merge field</w:t>
      </w:r>
      <w:bookmarkEnd w:id="8"/>
    </w:p>
    <w:p w14:paraId="23130F51" w14:textId="7CBDC69F" w:rsidR="00537FA1" w:rsidRDefault="00537FA1">
      <w:r>
        <w:t>If you want to copy a merge field then always select it first</w:t>
      </w:r>
      <w:r>
        <w:t xml:space="preserve"> as above</w:t>
      </w:r>
      <w:r>
        <w:t>.</w:t>
      </w:r>
    </w:p>
    <w:p w14:paraId="1779CC3B" w14:textId="369CC0B0" w:rsidR="00537FA1" w:rsidRDefault="00537FA1"/>
    <w:p w14:paraId="4F21B8DB" w14:textId="46D3EFFD" w:rsidR="00537FA1" w:rsidRDefault="00537FA1" w:rsidP="00537FA1">
      <w:bookmarkStart w:id="9" w:name="_Toc47723052"/>
      <w:r>
        <w:rPr>
          <w:rStyle w:val="Heading4Char"/>
        </w:rPr>
        <w:t>Edit</w:t>
      </w:r>
      <w:r>
        <w:rPr>
          <w:rStyle w:val="Heading4Char"/>
        </w:rPr>
        <w:t>ing</w:t>
      </w:r>
      <w:r w:rsidRPr="00537FA1">
        <w:rPr>
          <w:rStyle w:val="Heading4Char"/>
        </w:rPr>
        <w:t xml:space="preserve"> a merge field</w:t>
      </w:r>
      <w:bookmarkEnd w:id="9"/>
    </w:p>
    <w:p w14:paraId="3698DDD4" w14:textId="4AAEEC53" w:rsidR="00537FA1" w:rsidRDefault="00537FA1">
      <w:r>
        <w:t>We recommend that you don’t edit merge fields but you can do it follows:</w:t>
      </w:r>
    </w:p>
    <w:p w14:paraId="3DE8DBDA" w14:textId="4790F2BF" w:rsidR="00537FA1" w:rsidRDefault="00537FA1">
      <w:r>
        <w:t>1.</w:t>
      </w:r>
      <w:r>
        <w:t xml:space="preserve"> </w:t>
      </w:r>
      <w:r>
        <w:t>R</w:t>
      </w:r>
      <w:r>
        <w:t>ight-click on the merge field and choose to Toggle it.</w:t>
      </w:r>
      <w:r>
        <w:br/>
      </w:r>
      <w:r>
        <w:t>2.</w:t>
      </w:r>
      <w:r>
        <w:t xml:space="preserve"> Edit the </w:t>
      </w:r>
      <w:r>
        <w:t xml:space="preserve">‘insides’ of the </w:t>
      </w:r>
      <w:r>
        <w:t>merge field carefully, if you don't get the contents exactly right then it won't work.</w:t>
      </w:r>
      <w:r>
        <w:br/>
      </w:r>
      <w:r>
        <w:t>3.</w:t>
      </w:r>
      <w:r>
        <w:t xml:space="preserve"> When you've edited the merge field, right-click on the merge field and choose to Update it.</w:t>
      </w:r>
    </w:p>
    <w:p w14:paraId="6703F99B" w14:textId="1E8B8AA6" w:rsidR="00537FA1" w:rsidRDefault="00537FA1"/>
    <w:p w14:paraId="38E94F70" w14:textId="39342837" w:rsidR="00F00F7A" w:rsidRDefault="00F00F7A" w:rsidP="009B2E96">
      <w:pPr>
        <w:pStyle w:val="Heading2"/>
      </w:pPr>
      <w:bookmarkStart w:id="10" w:name="_Toc47723053"/>
      <w:r>
        <w:t>APE Word Add-in</w:t>
      </w:r>
      <w:bookmarkEnd w:id="10"/>
    </w:p>
    <w:p w14:paraId="054CAEC8" w14:textId="119345A2" w:rsidR="009B2E96" w:rsidRDefault="009B2E96">
      <w:r>
        <w:t xml:space="preserve">You can </w:t>
      </w:r>
      <w:r>
        <w:t>download</w:t>
      </w:r>
      <w:r>
        <w:t xml:space="preserve"> the APE Word Add-in from </w:t>
      </w:r>
      <w:hyperlink r:id="rId8" w:history="1">
        <w:r w:rsidRPr="00A526B7">
          <w:rPr>
            <w:rStyle w:val="Hyperlink"/>
          </w:rPr>
          <w:t>https://support.damstratechnology.com/hc/en-us/articles/900001179346</w:t>
        </w:r>
      </w:hyperlink>
    </w:p>
    <w:p w14:paraId="65DF0E5E" w14:textId="77777777" w:rsidR="009B2E96" w:rsidRDefault="009B2E96"/>
    <w:p w14:paraId="0A1C9C70" w14:textId="59696E8D" w:rsidR="009B2E96" w:rsidRDefault="009B2E96">
      <w:r>
        <w:t>In brief: Log into your Samm site in the Add-in and then left-click drag merge fields into the places in the DOCX where you want data from that field to appear.</w:t>
      </w:r>
    </w:p>
    <w:p w14:paraId="3CC2FBDA" w14:textId="77777777" w:rsidR="009B2E96" w:rsidRDefault="009B2E96"/>
    <w:p w14:paraId="20F7AB83" w14:textId="62013BB3" w:rsidR="00F00F7A" w:rsidRDefault="009B2E96">
      <w:r>
        <w:t xml:space="preserve">If you edit the template, and want to see that change in the Add-in, then click “Save and Continue” in the template editor and then (when that has finished) click </w:t>
      </w:r>
      <w:r w:rsidR="00F00F7A" w:rsidRPr="009B2E96">
        <w:rPr>
          <w:i/>
          <w:iCs/>
        </w:rPr>
        <w:t>Refresh</w:t>
      </w:r>
      <w:r>
        <w:t xml:space="preserve"> at the bottom of the Add-in.</w:t>
      </w:r>
    </w:p>
    <w:p w14:paraId="3F40C751" w14:textId="5EC06B67" w:rsidR="009B2E96" w:rsidRDefault="009B2E96"/>
    <w:p w14:paraId="16E544CF" w14:textId="7A55F740" w:rsidR="009B2E96" w:rsidRDefault="009B2E96">
      <w:r>
        <w:t xml:space="preserve">After you’ve made changes to the DOCX, use the Add-in’s </w:t>
      </w:r>
      <w:r>
        <w:t>Preview</w:t>
      </w:r>
      <w:r>
        <w:t xml:space="preserve"> button to check how the form would look as a PDF (with sample data that Samm automatically generates).</w:t>
      </w:r>
    </w:p>
    <w:p w14:paraId="70837B09" w14:textId="77777777" w:rsidR="009B2E96" w:rsidRDefault="009B2E96"/>
    <w:p w14:paraId="1D6D8E1D" w14:textId="43CA525F" w:rsidR="009B2E96" w:rsidRDefault="009B2E96" w:rsidP="009B2E96">
      <w:r>
        <w:t xml:space="preserve">For further </w:t>
      </w:r>
      <w:r w:rsidRPr="00F00F7A">
        <w:t>info</w:t>
      </w:r>
      <w:r>
        <w:t>rmation</w:t>
      </w:r>
      <w:r w:rsidRPr="00F00F7A">
        <w:t xml:space="preserve"> about the Add-in's functionality</w:t>
      </w:r>
      <w:r>
        <w:t xml:space="preserve"> please see the Add-in </w:t>
      </w:r>
      <w:r>
        <w:t>page</w:t>
      </w:r>
      <w:r>
        <w:t xml:space="preserve"> above</w:t>
      </w:r>
      <w:r>
        <w:t>.</w:t>
      </w:r>
    </w:p>
    <w:p w14:paraId="56A96BD2" w14:textId="77777777" w:rsidR="009B2E96" w:rsidRDefault="009B2E96"/>
    <w:p w14:paraId="1EE1E5FB" w14:textId="62BC3C92" w:rsidR="009B2E96" w:rsidRDefault="009B2E96" w:rsidP="009B2E96">
      <w:pPr>
        <w:pStyle w:val="Heading2"/>
      </w:pPr>
      <w:bookmarkStart w:id="11" w:name="_Toc47723054"/>
      <w:r>
        <w:t>Positioning Elements in Word</w:t>
      </w:r>
      <w:r w:rsidR="00111C7C">
        <w:t xml:space="preserve"> using Tables</w:t>
      </w:r>
      <w:bookmarkEnd w:id="11"/>
    </w:p>
    <w:p w14:paraId="6469C923" w14:textId="41D32D15" w:rsidR="00757640" w:rsidRDefault="00757640" w:rsidP="00757640">
      <w:pPr>
        <w:pStyle w:val="Heading3"/>
      </w:pPr>
      <w:bookmarkStart w:id="12" w:name="_Toc47723055"/>
      <w:r>
        <w:t>Positioning Elements on the page</w:t>
      </w:r>
      <w:bookmarkEnd w:id="12"/>
    </w:p>
    <w:p w14:paraId="22CC5EED" w14:textId="6795444A" w:rsidR="00770E08" w:rsidRDefault="00111C7C">
      <w:r w:rsidRPr="00111C7C">
        <w:t>Use tables for positioning instead of tabs or spacing</w:t>
      </w:r>
      <w:r>
        <w:t xml:space="preserve">. </w:t>
      </w:r>
      <w:r w:rsidR="00770E08">
        <w:t>That provides better control over positions, in a context in which the size of data (text and images coming through merge fields) is variable.</w:t>
      </w:r>
    </w:p>
    <w:p w14:paraId="7AA996B1" w14:textId="77777777" w:rsidR="00770E08" w:rsidRDefault="00770E08"/>
    <w:p w14:paraId="70019B43" w14:textId="235964E9" w:rsidR="00111C7C" w:rsidRDefault="00770E08">
      <w:r>
        <w:t>So, d</w:t>
      </w:r>
      <w:r w:rsidR="00111C7C">
        <w:t>on’t do this:</w:t>
      </w:r>
    </w:p>
    <w:p w14:paraId="4D5B7FF1" w14:textId="4B7994A4" w:rsidR="00111C7C" w:rsidRDefault="00111C7C" w:rsidP="00111C7C">
      <w:pPr>
        <w:rPr>
          <w:color w:val="FF0000"/>
          <w:lang w:val="en-US"/>
        </w:rPr>
      </w:pPr>
      <w:r w:rsidRPr="000054DC">
        <w:rPr>
          <w:color w:val="FF0000"/>
          <w:lang w:val="en-US"/>
        </w:rPr>
        <w:t>Name: ___</w:t>
      </w:r>
      <w:r w:rsidR="000A1D40" w:rsidRPr="000A1D40">
        <w:rPr>
          <w:color w:val="FF0000"/>
          <w:u w:val="single"/>
          <w:lang w:val="en-US"/>
        </w:rPr>
        <w:t>«</w:t>
      </w:r>
      <w:r w:rsidRPr="000054DC">
        <w:rPr>
          <w:color w:val="FF0000"/>
          <w:u w:val="single"/>
          <w:lang w:val="en-US"/>
        </w:rPr>
        <w:t>Name</w:t>
      </w:r>
      <w:r w:rsidR="000A1D40" w:rsidRPr="000A1D40">
        <w:rPr>
          <w:color w:val="FF0000"/>
          <w:u w:val="single"/>
          <w:lang w:val="en-US"/>
        </w:rPr>
        <w:t>»</w:t>
      </w:r>
      <w:r w:rsidRPr="000054DC">
        <w:rPr>
          <w:color w:val="FF0000"/>
          <w:lang w:val="en-US"/>
        </w:rPr>
        <w:t>___________</w:t>
      </w:r>
      <w:r w:rsidRPr="000054DC">
        <w:rPr>
          <w:color w:val="FF0000"/>
          <w:lang w:val="en-US"/>
        </w:rPr>
        <w:tab/>
        <w:t>Date of Birth ___</w:t>
      </w:r>
      <w:r w:rsidR="000A1D40" w:rsidRPr="000A1D40">
        <w:rPr>
          <w:color w:val="FF0000"/>
          <w:u w:val="single"/>
          <w:lang w:val="en-US"/>
        </w:rPr>
        <w:t>«</w:t>
      </w:r>
      <w:r w:rsidRPr="000054DC">
        <w:rPr>
          <w:color w:val="FF0000"/>
          <w:u w:val="single"/>
          <w:lang w:val="en-US"/>
        </w:rPr>
        <w:t>DOB</w:t>
      </w:r>
      <w:r w:rsidR="000A1D40" w:rsidRPr="000A1D40">
        <w:rPr>
          <w:color w:val="FF0000"/>
          <w:u w:val="single"/>
          <w:lang w:val="en-US"/>
        </w:rPr>
        <w:t>»</w:t>
      </w:r>
      <w:r w:rsidRPr="000054DC">
        <w:rPr>
          <w:color w:val="FF0000"/>
          <w:lang w:val="en-US"/>
        </w:rPr>
        <w:t>___________</w:t>
      </w:r>
    </w:p>
    <w:p w14:paraId="397EFCD1" w14:textId="0A4BC1F0" w:rsidR="00111C7C" w:rsidRPr="00111C7C" w:rsidRDefault="00111C7C" w:rsidP="00111C7C">
      <w:pPr>
        <w:rPr>
          <w:color w:val="000000" w:themeColor="text1"/>
          <w:lang w:val="en-US"/>
        </w:rPr>
      </w:pPr>
    </w:p>
    <w:p w14:paraId="175BBF93" w14:textId="60E2C33A" w:rsidR="00111C7C" w:rsidRPr="00111C7C" w:rsidRDefault="00770E08" w:rsidP="00111C7C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Instead, d</w:t>
      </w:r>
      <w:r w:rsidR="00111C7C" w:rsidRPr="00111C7C">
        <w:rPr>
          <w:color w:val="000000" w:themeColor="text1"/>
          <w:lang w:val="en-US"/>
        </w:rPr>
        <w:t>o this: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425"/>
        <w:gridCol w:w="1276"/>
        <w:gridCol w:w="2347"/>
      </w:tblGrid>
      <w:tr w:rsidR="00111C7C" w:rsidRPr="000054DC" w14:paraId="16EEFBB1" w14:textId="77777777" w:rsidTr="001462AE">
        <w:tc>
          <w:tcPr>
            <w:tcW w:w="709" w:type="dxa"/>
          </w:tcPr>
          <w:p w14:paraId="4A482BEC" w14:textId="77777777" w:rsidR="00111C7C" w:rsidRPr="00111C7C" w:rsidRDefault="00111C7C" w:rsidP="001462AE">
            <w:pPr>
              <w:rPr>
                <w:color w:val="538135" w:themeColor="accent6" w:themeShade="BF"/>
                <w:lang w:val="en-US"/>
              </w:rPr>
            </w:pPr>
            <w:r w:rsidRPr="00111C7C">
              <w:rPr>
                <w:color w:val="538135" w:themeColor="accent6" w:themeShade="BF"/>
                <w:lang w:val="en-US"/>
              </w:rPr>
              <w:t>Name: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4DC9E1BD" w14:textId="3C0CD05F" w:rsidR="00111C7C" w:rsidRPr="00111C7C" w:rsidRDefault="000A1D40" w:rsidP="001462AE">
            <w:pPr>
              <w:rPr>
                <w:color w:val="538135" w:themeColor="accent6" w:themeShade="BF"/>
                <w:lang w:val="en-US"/>
              </w:rPr>
            </w:pPr>
            <w:r w:rsidRPr="000A1D40">
              <w:rPr>
                <w:color w:val="538135" w:themeColor="accent6" w:themeShade="BF"/>
                <w:lang w:val="en-US"/>
              </w:rPr>
              <w:t>«</w:t>
            </w:r>
            <w:r w:rsidR="00111C7C" w:rsidRPr="00111C7C">
              <w:rPr>
                <w:color w:val="538135" w:themeColor="accent6" w:themeShade="BF"/>
                <w:lang w:val="en-US"/>
              </w:rPr>
              <w:t>Name</w:t>
            </w:r>
            <w:r w:rsidRPr="000A1D40">
              <w:rPr>
                <w:color w:val="538135" w:themeColor="accent6" w:themeShade="BF"/>
                <w:lang w:val="en-US"/>
              </w:rPr>
              <w:t>»</w:t>
            </w:r>
          </w:p>
        </w:tc>
        <w:tc>
          <w:tcPr>
            <w:tcW w:w="425" w:type="dxa"/>
          </w:tcPr>
          <w:p w14:paraId="54E5E3CE" w14:textId="77777777" w:rsidR="00111C7C" w:rsidRPr="00111C7C" w:rsidRDefault="00111C7C" w:rsidP="001462AE">
            <w:pPr>
              <w:rPr>
                <w:color w:val="538135" w:themeColor="accent6" w:themeShade="BF"/>
                <w:lang w:val="en-US"/>
              </w:rPr>
            </w:pPr>
          </w:p>
        </w:tc>
        <w:tc>
          <w:tcPr>
            <w:tcW w:w="1276" w:type="dxa"/>
          </w:tcPr>
          <w:p w14:paraId="12612F01" w14:textId="77777777" w:rsidR="00111C7C" w:rsidRPr="00111C7C" w:rsidRDefault="00111C7C" w:rsidP="001462AE">
            <w:pPr>
              <w:rPr>
                <w:color w:val="538135" w:themeColor="accent6" w:themeShade="BF"/>
                <w:lang w:val="en-US"/>
              </w:rPr>
            </w:pPr>
            <w:r w:rsidRPr="00111C7C">
              <w:rPr>
                <w:color w:val="538135" w:themeColor="accent6" w:themeShade="BF"/>
                <w:lang w:val="en-US"/>
              </w:rPr>
              <w:t>Date of Birth</w:t>
            </w:r>
          </w:p>
        </w:tc>
        <w:tc>
          <w:tcPr>
            <w:tcW w:w="2347" w:type="dxa"/>
            <w:tcBorders>
              <w:bottom w:val="single" w:sz="8" w:space="0" w:color="auto"/>
            </w:tcBorders>
          </w:tcPr>
          <w:p w14:paraId="3554F2AF" w14:textId="77777777" w:rsidR="00111C7C" w:rsidRPr="00111C7C" w:rsidRDefault="00111C7C" w:rsidP="001462AE">
            <w:pPr>
              <w:rPr>
                <w:color w:val="538135" w:themeColor="accent6" w:themeShade="BF"/>
                <w:lang w:val="en-US"/>
              </w:rPr>
            </w:pPr>
          </w:p>
        </w:tc>
      </w:tr>
    </w:tbl>
    <w:p w14:paraId="693A8027" w14:textId="77777777" w:rsidR="00111C7C" w:rsidRPr="00B40641" w:rsidRDefault="00111C7C" w:rsidP="00111C7C">
      <w:pPr>
        <w:rPr>
          <w:lang w:val="en-US"/>
        </w:rPr>
      </w:pPr>
    </w:p>
    <w:p w14:paraId="424E2E29" w14:textId="2A4DFC57" w:rsidR="00111C7C" w:rsidRDefault="00111C7C">
      <w:r>
        <w:t xml:space="preserve">To see the above 2 examples </w:t>
      </w:r>
      <w:r w:rsidR="001B6A48">
        <w:t>more fully</w:t>
      </w:r>
      <w:r w:rsidR="00770E08">
        <w:t>, please</w:t>
      </w:r>
      <w:r>
        <w:t>:</w:t>
      </w:r>
    </w:p>
    <w:p w14:paraId="50694262" w14:textId="0CD64FD4" w:rsidR="00111C7C" w:rsidRDefault="00111C7C" w:rsidP="00111C7C">
      <w:pPr>
        <w:pStyle w:val="ListParagraph"/>
        <w:numPr>
          <w:ilvl w:val="0"/>
          <w:numId w:val="1"/>
        </w:numPr>
      </w:pPr>
      <w:r>
        <w:t>Turn on</w:t>
      </w:r>
      <w:r>
        <w:t xml:space="preserve"> “View Gridlines”, using the button </w:t>
      </w:r>
      <w:r>
        <w:rPr>
          <w:noProof/>
        </w:rPr>
        <w:drawing>
          <wp:inline distT="0" distB="0" distL="0" distR="0" wp14:anchorId="0B765E53" wp14:editId="2474A8C2">
            <wp:extent cx="259492" cy="329514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626" cy="33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on Word’s 2</w:t>
      </w:r>
      <w:r w:rsidRPr="00111C7C">
        <w:rPr>
          <w:vertAlign w:val="superscript"/>
        </w:rPr>
        <w:t>nd</w:t>
      </w:r>
      <w:r>
        <w:t xml:space="preserve"> Layout ribbon/menu, which only appears when the text cursor is inside a table. The green-coloured text above is in a table.</w:t>
      </w:r>
    </w:p>
    <w:p w14:paraId="522D6DE0" w14:textId="3E2A77A2" w:rsidR="00111C7C" w:rsidRDefault="00111C7C" w:rsidP="00111C7C">
      <w:pPr>
        <w:pStyle w:val="ListParagraph"/>
        <w:numPr>
          <w:ilvl w:val="0"/>
          <w:numId w:val="1"/>
        </w:numPr>
      </w:pPr>
      <w:r>
        <w:t xml:space="preserve">Turn on Word’s display of hidden characters </w:t>
      </w:r>
      <w:r>
        <w:rPr>
          <w:noProof/>
        </w:rPr>
        <w:drawing>
          <wp:inline distT="0" distB="0" distL="0" distR="0" wp14:anchorId="33DD1599" wp14:editId="439265A6">
            <wp:extent cx="180975" cy="209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Tip: I use keyboard shortcut CTRL+SHIFT+8</w:t>
      </w:r>
      <w:r>
        <w:t xml:space="preserve"> to turn that on &amp; off</w:t>
      </w:r>
      <w:r>
        <w:t>.</w:t>
      </w:r>
      <w:r w:rsidR="00757640">
        <w:br/>
      </w:r>
      <w:r w:rsidR="00757640" w:rsidRPr="00757640">
        <w:t>You might like to turn off Word’s display of hidden characters sometimes, to de-clutter what you’re looking at.</w:t>
      </w:r>
    </w:p>
    <w:p w14:paraId="710E205A" w14:textId="0B9D8662" w:rsidR="00111C7C" w:rsidRDefault="00111C7C"/>
    <w:p w14:paraId="79B5E66D" w14:textId="0F46A5C0" w:rsidR="00757640" w:rsidRDefault="00757640" w:rsidP="00757640">
      <w:pPr>
        <w:pStyle w:val="Heading3"/>
      </w:pPr>
      <w:bookmarkStart w:id="13" w:name="_Toc47723056"/>
      <w:r>
        <w:lastRenderedPageBreak/>
        <w:t>Table Borders</w:t>
      </w:r>
      <w:bookmarkEnd w:id="13"/>
    </w:p>
    <w:p w14:paraId="354A5348" w14:textId="099643E2" w:rsidR="00FC0E3E" w:rsidRPr="00FC0E3E" w:rsidRDefault="00FC0E3E" w:rsidP="00757640">
      <w:pPr>
        <w:keepNext/>
      </w:pPr>
      <w:r w:rsidRPr="00FC0E3E">
        <w:t xml:space="preserve">When using </w:t>
      </w:r>
      <w:r w:rsidRPr="00FC0E3E">
        <w:t>tables for positioning</w:t>
      </w:r>
      <w:r>
        <w:t>, if you don’t want to see their borders then make them hidden</w:t>
      </w:r>
      <w:r w:rsidR="00757640">
        <w:t xml:space="preserve"> as shown:</w:t>
      </w:r>
    </w:p>
    <w:p w14:paraId="15646F6E" w14:textId="6DB1B0EC" w:rsidR="00FC0E3E" w:rsidRPr="00770E08" w:rsidRDefault="00FC0E3E" w:rsidP="00757640">
      <w:pPr>
        <w:keepNext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D91B23A" wp14:editId="4B42C5BA">
            <wp:extent cx="3027405" cy="2284757"/>
            <wp:effectExtent l="0" t="0" r="190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37" cy="229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E0A3E" w14:textId="5BA84E14" w:rsidR="00643E24" w:rsidRDefault="00643E24"/>
    <w:p w14:paraId="62C8497A" w14:textId="30666C79" w:rsidR="00757640" w:rsidRDefault="00757640" w:rsidP="00757640">
      <w:pPr>
        <w:pStyle w:val="Heading3"/>
      </w:pPr>
      <w:bookmarkStart w:id="14" w:name="_Toc47723057"/>
      <w:r>
        <w:t>T</w:t>
      </w:r>
      <w:r w:rsidR="00282D8B">
        <w:t>able</w:t>
      </w:r>
      <w:r>
        <w:t xml:space="preserve"> Propert</w:t>
      </w:r>
      <w:r w:rsidR="00282D8B">
        <w:t>ies</w:t>
      </w:r>
      <w:bookmarkEnd w:id="14"/>
    </w:p>
    <w:p w14:paraId="589A2172" w14:textId="2C01EC2E" w:rsidR="00282D8B" w:rsidRDefault="00282D8B" w:rsidP="00282D8B">
      <w:pPr>
        <w:pStyle w:val="Heading5"/>
      </w:pPr>
      <w:bookmarkStart w:id="15" w:name="_Toc47723058"/>
      <w:r>
        <w:t>Wrapping</w:t>
      </w:r>
      <w:bookmarkEnd w:id="15"/>
    </w:p>
    <w:p w14:paraId="33ED4809" w14:textId="64F2FB28" w:rsidR="00FC0E3E" w:rsidRDefault="00FC0E3E" w:rsidP="00757640">
      <w:pPr>
        <w:keepNext/>
      </w:pPr>
      <w:r>
        <w:t xml:space="preserve">Ensure that your </w:t>
      </w:r>
      <w:r w:rsidRPr="00FC0E3E">
        <w:t>tables (or other elements like images) have their Text Wrapping property set to Around instead of None.</w:t>
      </w:r>
      <w:r w:rsidR="00757640">
        <w:t xml:space="preserve"> Otherwise </w:t>
      </w:r>
      <w:r w:rsidRPr="00FC0E3E">
        <w:t>the</w:t>
      </w:r>
      <w:r w:rsidR="00757640">
        <w:t>i</w:t>
      </w:r>
      <w:r w:rsidRPr="00FC0E3E">
        <w:t>r position can change when being converted to PDF</w:t>
      </w:r>
      <w:r w:rsidR="00757640">
        <w:t>!</w:t>
      </w:r>
    </w:p>
    <w:p w14:paraId="29CFE680" w14:textId="10CC7C4C" w:rsidR="00757640" w:rsidRDefault="00757640" w:rsidP="00757640">
      <w:pPr>
        <w:keepNext/>
      </w:pPr>
      <w:r>
        <w:rPr>
          <w:noProof/>
        </w:rPr>
        <w:drawing>
          <wp:inline distT="0" distB="0" distL="0" distR="0" wp14:anchorId="2637F59A" wp14:editId="0BC8D451">
            <wp:extent cx="2156254" cy="224483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333" cy="225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32D4" w14:textId="44DDDA5C" w:rsidR="00757640" w:rsidRDefault="00757640"/>
    <w:p w14:paraId="0E0EC767" w14:textId="586B76AE" w:rsidR="00282D8B" w:rsidRDefault="00282D8B" w:rsidP="00282D8B">
      <w:pPr>
        <w:pStyle w:val="Heading5"/>
      </w:pPr>
      <w:bookmarkStart w:id="16" w:name="_Toc47723059"/>
      <w:r>
        <w:t>Stopping Word from resizing columns</w:t>
      </w:r>
      <w:bookmarkEnd w:id="16"/>
    </w:p>
    <w:p w14:paraId="2296C9AD" w14:textId="6EF56019" w:rsidR="00282D8B" w:rsidRDefault="00282D8B" w:rsidP="00282D8B">
      <w:pPr>
        <w:keepNext/>
      </w:pPr>
      <w:r>
        <w:t>If MS Word changes to size of columns/cells when you put data (like merge fields) into them then turn off the table property “Automatically resize to fit contents” as shown:</w:t>
      </w:r>
    </w:p>
    <w:p w14:paraId="27A41C11" w14:textId="704CCD8A" w:rsidR="00282D8B" w:rsidRDefault="00282D8B" w:rsidP="00282D8B">
      <w:pPr>
        <w:keepNext/>
      </w:pPr>
      <w:r>
        <w:rPr>
          <w:noProof/>
        </w:rPr>
        <w:drawing>
          <wp:inline distT="0" distB="0" distL="0" distR="0" wp14:anchorId="4D762610" wp14:editId="55809066">
            <wp:extent cx="3449782" cy="28207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1109" cy="282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EFB6" w14:textId="645C1E8B" w:rsidR="00282D8B" w:rsidRDefault="00282D8B"/>
    <w:p w14:paraId="3718A925" w14:textId="623BCBB9" w:rsidR="00FC0E3E" w:rsidRDefault="006B6328" w:rsidP="006B6328">
      <w:pPr>
        <w:pStyle w:val="Heading3"/>
      </w:pPr>
      <w:bookmarkStart w:id="17" w:name="_Toc47723060"/>
      <w:r>
        <w:lastRenderedPageBreak/>
        <w:t>Text Alignment with Cells</w:t>
      </w:r>
      <w:bookmarkEnd w:id="17"/>
    </w:p>
    <w:p w14:paraId="3BAEFF0B" w14:textId="4FD66A35" w:rsidR="006B6328" w:rsidRDefault="006B6328" w:rsidP="006B6328">
      <w:pPr>
        <w:keepNext/>
      </w:pPr>
      <w:r>
        <w:t xml:space="preserve">To control where text sits within table cells, it is handy to use the Alignment buttons on </w:t>
      </w:r>
      <w:r>
        <w:t>Word’s 2</w:t>
      </w:r>
      <w:r w:rsidRPr="00111C7C">
        <w:rPr>
          <w:vertAlign w:val="superscript"/>
        </w:rPr>
        <w:t>nd</w:t>
      </w:r>
      <w:r>
        <w:t xml:space="preserve"> Layout ribbon/menu</w:t>
      </w:r>
      <w:r>
        <w:t xml:space="preserve"> (</w:t>
      </w:r>
      <w:r>
        <w:t>which only appears when the text cursor is inside a table</w:t>
      </w:r>
      <w:r>
        <w:t>) as shown:</w:t>
      </w:r>
    </w:p>
    <w:p w14:paraId="6FB5655E" w14:textId="3E46FFB1" w:rsidR="006B6328" w:rsidRDefault="006B6328" w:rsidP="006B6328">
      <w:pPr>
        <w:keepNext/>
      </w:pPr>
      <w:r>
        <w:rPr>
          <w:noProof/>
        </w:rPr>
        <w:drawing>
          <wp:inline distT="0" distB="0" distL="0" distR="0" wp14:anchorId="54B70A0A" wp14:editId="3328C62A">
            <wp:extent cx="4572000" cy="17360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ED171" w14:textId="44CBF940" w:rsidR="006B6328" w:rsidRDefault="006B6328"/>
    <w:p w14:paraId="6025DED2" w14:textId="51495729" w:rsidR="006B6328" w:rsidRDefault="0031150B" w:rsidP="00AA01C4">
      <w:pPr>
        <w:pStyle w:val="Heading3"/>
      </w:pPr>
      <w:bookmarkStart w:id="18" w:name="_Toc47723061"/>
      <w:r>
        <w:t>Creating tick/cross boxes to contain merge fields</w:t>
      </w:r>
      <w:bookmarkEnd w:id="18"/>
    </w:p>
    <w:p w14:paraId="513E5471" w14:textId="16ACD5D8" w:rsidR="0031150B" w:rsidRDefault="0031150B" w:rsidP="00AA01C4">
      <w:pPr>
        <w:keepNext/>
      </w:pPr>
      <w:r>
        <w:t xml:space="preserve">When Samm templates have questions controls, like:  Have you checked the safety valve?  </w:t>
      </w:r>
      <w:r w:rsidR="00D6233A">
        <w:t>[</w:t>
      </w:r>
      <w:r>
        <w:t>YES</w:t>
      </w:r>
      <w:r w:rsidR="00D6233A">
        <w:t>]</w:t>
      </w:r>
      <w:r>
        <w:t xml:space="preserve"> </w:t>
      </w:r>
      <w:r w:rsidR="00D6233A">
        <w:t>[</w:t>
      </w:r>
      <w:r>
        <w:t>NO</w:t>
      </w:r>
      <w:r w:rsidR="00D6233A">
        <w:t>]</w:t>
      </w:r>
      <w:r>
        <w:br/>
        <w:t xml:space="preserve">then the </w:t>
      </w:r>
      <w:r>
        <w:t xml:space="preserve">question control’s merge field can be placed into a table cell in a simple way, to give a </w:t>
      </w:r>
      <w:r w:rsidR="00732280">
        <w:t xml:space="preserve">PDF appearance </w:t>
      </w:r>
      <w:r>
        <w:t>like this:</w:t>
      </w:r>
    </w:p>
    <w:tbl>
      <w:tblPr>
        <w:tblStyle w:val="TableGrid"/>
        <w:tblW w:w="467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899"/>
        <w:gridCol w:w="780"/>
      </w:tblGrid>
      <w:tr w:rsidR="0031150B" w:rsidRPr="001D0CE8" w14:paraId="3A5595FC" w14:textId="77777777" w:rsidTr="00FB0151">
        <w:trPr>
          <w:trHeight w:hRule="exact" w:val="284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A50EF" w14:textId="77777777" w:rsidR="0031150B" w:rsidRPr="001D0CE8" w:rsidRDefault="0031150B" w:rsidP="00AA01C4">
            <w:pPr>
              <w:keepNext/>
              <w:tabs>
                <w:tab w:val="left" w:pos="360"/>
              </w:tabs>
              <w:spacing w:before="20" w:after="20" w:line="276" w:lineRule="auto"/>
              <w:rPr>
                <w:rFonts w:cs="Arial"/>
                <w:sz w:val="18"/>
                <w:szCs w:val="18"/>
              </w:rPr>
            </w:pPr>
            <w:r w:rsidRPr="0031150B">
              <w:rPr>
                <w:rFonts w:cs="Arial"/>
                <w:sz w:val="18"/>
                <w:szCs w:val="18"/>
              </w:rPr>
              <w:t>Have you checked the safety valve?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FD184" w14:textId="77777777" w:rsidR="0031150B" w:rsidRPr="0031150B" w:rsidRDefault="0031150B" w:rsidP="00AA01C4">
            <w:pPr>
              <w:keepNext/>
              <w:tabs>
                <w:tab w:val="left" w:pos="360"/>
              </w:tabs>
              <w:jc w:val="center"/>
              <w:rPr>
                <w:rFonts w:cs="Arial"/>
                <w:sz w:val="16"/>
                <w:szCs w:val="16"/>
              </w:rPr>
            </w:pPr>
            <w:r w:rsidRPr="0031150B">
              <w:rPr>
                <w:rFonts w:ascii="Consolas" w:hAnsi="Consolas" w:cs="Arial"/>
                <w:noProof/>
                <w:sz w:val="16"/>
                <w:szCs w:val="16"/>
              </w:rPr>
              <w:t>√</w:t>
            </w:r>
          </w:p>
        </w:tc>
      </w:tr>
    </w:tbl>
    <w:p w14:paraId="0067C702" w14:textId="77777777" w:rsidR="0031150B" w:rsidRDefault="0031150B" w:rsidP="00AA01C4">
      <w:pPr>
        <w:keepNext/>
      </w:pPr>
    </w:p>
    <w:p w14:paraId="4EAA15E9" w14:textId="38EAE5BF" w:rsidR="0031150B" w:rsidRDefault="0031150B" w:rsidP="00AA01C4">
      <w:pPr>
        <w:keepNext/>
      </w:pPr>
      <w:r>
        <w:t xml:space="preserve">However, we often want to display the result </w:t>
      </w:r>
      <w:r w:rsidR="00732280">
        <w:t xml:space="preserve">looking nicer with a box around the tick (or cross) </w:t>
      </w:r>
      <w:r>
        <w:t>like this:</w:t>
      </w:r>
    </w:p>
    <w:tbl>
      <w:tblPr>
        <w:tblStyle w:val="TableGrid"/>
        <w:tblW w:w="467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899"/>
        <w:gridCol w:w="780"/>
      </w:tblGrid>
      <w:tr w:rsidR="0031150B" w:rsidRPr="001D0CE8" w14:paraId="2D95DD83" w14:textId="77777777" w:rsidTr="001462AE">
        <w:trPr>
          <w:trHeight w:hRule="exact" w:val="284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77A89" w14:textId="6B9ED829" w:rsidR="0031150B" w:rsidRPr="001D0CE8" w:rsidRDefault="0031150B" w:rsidP="00AA01C4">
            <w:pPr>
              <w:keepNext/>
              <w:tabs>
                <w:tab w:val="left" w:pos="360"/>
              </w:tabs>
              <w:spacing w:before="20" w:after="20" w:line="276" w:lineRule="auto"/>
              <w:rPr>
                <w:rFonts w:cs="Arial"/>
                <w:sz w:val="18"/>
                <w:szCs w:val="18"/>
              </w:rPr>
            </w:pPr>
            <w:r w:rsidRPr="0031150B">
              <w:rPr>
                <w:rFonts w:cs="Arial"/>
                <w:sz w:val="18"/>
                <w:szCs w:val="18"/>
              </w:rPr>
              <w:t>Have you checked the safety valve?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170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"/>
            </w:tblGrid>
            <w:tr w:rsidR="0031150B" w:rsidRPr="00554AD8" w14:paraId="3AEE0296" w14:textId="77777777" w:rsidTr="001462AE">
              <w:trPr>
                <w:trHeight w:hRule="exact" w:val="170"/>
                <w:jc w:val="center"/>
              </w:trPr>
              <w:tc>
                <w:tcPr>
                  <w:tcW w:w="170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5C4D362" w14:textId="6FAA5EDA" w:rsidR="0031150B" w:rsidRPr="009C331F" w:rsidRDefault="0031150B" w:rsidP="00AA01C4">
                  <w:pPr>
                    <w:keepNext/>
                    <w:jc w:val="center"/>
                    <w:rPr>
                      <w:rFonts w:ascii="Consolas" w:hAnsi="Consolas" w:cs="Arial"/>
                      <w:noProof/>
                      <w:sz w:val="14"/>
                      <w:szCs w:val="14"/>
                    </w:rPr>
                  </w:pPr>
                  <w:r>
                    <w:rPr>
                      <w:rFonts w:ascii="Consolas" w:hAnsi="Consolas" w:cs="Arial"/>
                      <w:noProof/>
                      <w:sz w:val="14"/>
                      <w:szCs w:val="14"/>
                    </w:rPr>
                    <w:t>√</w:t>
                  </w:r>
                </w:p>
              </w:tc>
            </w:tr>
          </w:tbl>
          <w:p w14:paraId="57E5FFDE" w14:textId="77777777" w:rsidR="0031150B" w:rsidRPr="001D0CE8" w:rsidRDefault="0031150B" w:rsidP="00AA01C4">
            <w:pPr>
              <w:keepNext/>
              <w:tabs>
                <w:tab w:val="left" w:pos="360"/>
              </w:tabs>
              <w:spacing w:before="20" w:after="20" w:line="276" w:lineRule="auto"/>
              <w:ind w:right="-151"/>
              <w:rPr>
                <w:rFonts w:cs="Arial"/>
                <w:sz w:val="18"/>
                <w:szCs w:val="18"/>
              </w:rPr>
            </w:pPr>
          </w:p>
        </w:tc>
      </w:tr>
    </w:tbl>
    <w:p w14:paraId="64EBC94F" w14:textId="560D134B" w:rsidR="006B6328" w:rsidRDefault="006B6328"/>
    <w:p w14:paraId="2C92A3E0" w14:textId="0A9C8BBC" w:rsidR="0031150B" w:rsidRDefault="00732280" w:rsidP="00AA01C4">
      <w:pPr>
        <w:keepNext/>
      </w:pPr>
      <w:r>
        <w:t xml:space="preserve">We can do that in MS Word by inserting a </w:t>
      </w:r>
      <w:r>
        <w:t xml:space="preserve">1x1 table inside </w:t>
      </w:r>
      <w:r>
        <w:t xml:space="preserve">the </w:t>
      </w:r>
      <w:r>
        <w:t>cell</w:t>
      </w:r>
      <w:r>
        <w:t xml:space="preserve"> of a parent</w:t>
      </w:r>
      <w:r>
        <w:t xml:space="preserve"> table</w:t>
      </w:r>
      <w:r>
        <w:t xml:space="preserve">, and then put the merge field into the 1x1 table. That works well but it is fiddly to get the best appearance by setting lots of details/settings. To save time, we recommend copy-and-pasting from a </w:t>
      </w:r>
      <w:r w:rsidR="00130C29">
        <w:t>table</w:t>
      </w:r>
      <w:r>
        <w:t xml:space="preserve"> that already has that set up, such as below:</w:t>
      </w:r>
    </w:p>
    <w:p w14:paraId="44FC58BB" w14:textId="1957B178" w:rsidR="00732280" w:rsidRPr="00C746F4" w:rsidRDefault="00732280" w:rsidP="00AA01C4">
      <w:pPr>
        <w:keepNext/>
        <w:rPr>
          <w:i/>
          <w:lang w:val="en-US"/>
        </w:rPr>
      </w:pPr>
    </w:p>
    <w:tbl>
      <w:tblPr>
        <w:tblStyle w:val="TableGrid"/>
        <w:tblW w:w="215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799"/>
        <w:gridCol w:w="360"/>
      </w:tblGrid>
      <w:tr w:rsidR="00732280" w:rsidRPr="001D0CE8" w14:paraId="6AC10260" w14:textId="77777777" w:rsidTr="00732280">
        <w:trPr>
          <w:trHeight w:hRule="exact" w:val="284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C3445" w14:textId="77777777" w:rsidR="00732280" w:rsidRPr="001D0CE8" w:rsidRDefault="00732280" w:rsidP="00AA01C4">
            <w:pPr>
              <w:keepNext/>
              <w:tabs>
                <w:tab w:val="left" w:pos="360"/>
              </w:tabs>
              <w:spacing w:before="20" w:after="20" w:line="276" w:lineRule="auto"/>
              <w:rPr>
                <w:rFonts w:cs="Arial"/>
                <w:sz w:val="18"/>
                <w:szCs w:val="18"/>
              </w:rPr>
            </w:pPr>
            <w:r w:rsidRPr="001D0CE8">
              <w:rPr>
                <w:rFonts w:cs="Arial"/>
                <w:sz w:val="18"/>
                <w:szCs w:val="18"/>
              </w:rPr>
              <w:t>Rough Terrain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170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"/>
            </w:tblGrid>
            <w:tr w:rsidR="00732280" w:rsidRPr="00554AD8" w14:paraId="154AD3F0" w14:textId="77777777" w:rsidTr="001462AE">
              <w:trPr>
                <w:trHeight w:hRule="exact" w:val="170"/>
                <w:jc w:val="center"/>
              </w:trPr>
              <w:tc>
                <w:tcPr>
                  <w:tcW w:w="170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8BE3D84" w14:textId="77777777" w:rsidR="00732280" w:rsidRPr="009C331F" w:rsidRDefault="00732280" w:rsidP="00AA01C4">
                  <w:pPr>
                    <w:keepNext/>
                    <w:jc w:val="center"/>
                    <w:rPr>
                      <w:rFonts w:ascii="Consolas" w:hAnsi="Consolas" w:cs="Arial"/>
                      <w:noProof/>
                      <w:sz w:val="14"/>
                      <w:szCs w:val="14"/>
                    </w:rPr>
                  </w:pPr>
                </w:p>
              </w:tc>
            </w:tr>
          </w:tbl>
          <w:p w14:paraId="72B14FA3" w14:textId="77777777" w:rsidR="00732280" w:rsidRPr="001D0CE8" w:rsidRDefault="00732280" w:rsidP="00AA01C4">
            <w:pPr>
              <w:keepNext/>
              <w:tabs>
                <w:tab w:val="left" w:pos="360"/>
              </w:tabs>
              <w:spacing w:before="20" w:after="20" w:line="276" w:lineRule="auto"/>
              <w:ind w:right="-151"/>
              <w:rPr>
                <w:rFonts w:cs="Arial"/>
                <w:sz w:val="18"/>
                <w:szCs w:val="18"/>
              </w:rPr>
            </w:pPr>
          </w:p>
        </w:tc>
      </w:tr>
      <w:tr w:rsidR="00732280" w:rsidRPr="001D0CE8" w14:paraId="03C217D6" w14:textId="77777777" w:rsidTr="00732280">
        <w:trPr>
          <w:trHeight w:hRule="exact" w:val="308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0B50B" w14:textId="77777777" w:rsidR="00732280" w:rsidRPr="001D0CE8" w:rsidRDefault="00732280" w:rsidP="00AA01C4">
            <w:pPr>
              <w:keepNext/>
              <w:tabs>
                <w:tab w:val="left" w:pos="360"/>
              </w:tabs>
              <w:spacing w:before="20" w:after="20" w:line="276" w:lineRule="auto"/>
              <w:rPr>
                <w:rFonts w:cs="Arial"/>
                <w:sz w:val="18"/>
                <w:szCs w:val="18"/>
              </w:rPr>
            </w:pPr>
            <w:r w:rsidRPr="001D0CE8">
              <w:rPr>
                <w:rFonts w:cs="Arial"/>
                <w:sz w:val="18"/>
                <w:szCs w:val="18"/>
              </w:rPr>
              <w:t>Rigid / Tilt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170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"/>
            </w:tblGrid>
            <w:tr w:rsidR="00732280" w:rsidRPr="00554AD8" w14:paraId="0FD913F4" w14:textId="77777777" w:rsidTr="001462AE">
              <w:trPr>
                <w:trHeight w:hRule="exact" w:val="170"/>
                <w:jc w:val="center"/>
              </w:trPr>
              <w:tc>
                <w:tcPr>
                  <w:tcW w:w="170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676E5C55" w14:textId="77777777" w:rsidR="00732280" w:rsidRPr="009C331F" w:rsidRDefault="00732280" w:rsidP="00AA01C4">
                  <w:pPr>
                    <w:keepNext/>
                    <w:jc w:val="center"/>
                    <w:rPr>
                      <w:rFonts w:ascii="Consolas" w:hAnsi="Consolas" w:cs="Arial"/>
                      <w:noProof/>
                      <w:sz w:val="14"/>
                      <w:szCs w:val="14"/>
                    </w:rPr>
                  </w:pPr>
                </w:p>
              </w:tc>
            </w:tr>
          </w:tbl>
          <w:p w14:paraId="15DF40C6" w14:textId="77777777" w:rsidR="00732280" w:rsidRPr="001D0CE8" w:rsidRDefault="00732280" w:rsidP="00AA01C4">
            <w:pPr>
              <w:keepNext/>
              <w:tabs>
                <w:tab w:val="left" w:pos="360"/>
              </w:tabs>
              <w:spacing w:before="20" w:after="20" w:line="276" w:lineRule="auto"/>
              <w:ind w:right="-151"/>
              <w:rPr>
                <w:rFonts w:cs="Arial"/>
                <w:sz w:val="18"/>
                <w:szCs w:val="18"/>
              </w:rPr>
            </w:pPr>
          </w:p>
        </w:tc>
      </w:tr>
      <w:tr w:rsidR="00732280" w:rsidRPr="001D0CE8" w14:paraId="0B3A7561" w14:textId="77777777" w:rsidTr="00732280">
        <w:trPr>
          <w:trHeight w:hRule="exact" w:val="284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98AD0" w14:textId="77777777" w:rsidR="00732280" w:rsidRPr="001D0CE8" w:rsidRDefault="00732280" w:rsidP="00AA01C4">
            <w:pPr>
              <w:keepNext/>
              <w:tabs>
                <w:tab w:val="left" w:pos="360"/>
              </w:tabs>
              <w:spacing w:before="20" w:after="20" w:line="276" w:lineRule="auto"/>
              <w:rPr>
                <w:rFonts w:cs="Arial"/>
                <w:sz w:val="18"/>
                <w:szCs w:val="18"/>
              </w:rPr>
            </w:pPr>
            <w:r w:rsidRPr="001D0CE8">
              <w:rPr>
                <w:rFonts w:cs="Arial"/>
                <w:sz w:val="18"/>
                <w:szCs w:val="18"/>
              </w:rPr>
              <w:t>Other Plant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170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"/>
            </w:tblGrid>
            <w:tr w:rsidR="00732280" w:rsidRPr="00554AD8" w14:paraId="1C139DDE" w14:textId="77777777" w:rsidTr="001462AE">
              <w:trPr>
                <w:trHeight w:hRule="exact" w:val="170"/>
                <w:jc w:val="center"/>
              </w:trPr>
              <w:tc>
                <w:tcPr>
                  <w:tcW w:w="170" w:type="dxa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1D3F2FA5" w14:textId="77777777" w:rsidR="00732280" w:rsidRPr="009C331F" w:rsidRDefault="00732280" w:rsidP="00AA01C4">
                  <w:pPr>
                    <w:keepNext/>
                    <w:jc w:val="center"/>
                    <w:rPr>
                      <w:rFonts w:ascii="Consolas" w:hAnsi="Consolas" w:cs="Arial"/>
                      <w:noProof/>
                      <w:sz w:val="14"/>
                      <w:szCs w:val="14"/>
                    </w:rPr>
                  </w:pPr>
                </w:p>
              </w:tc>
            </w:tr>
          </w:tbl>
          <w:p w14:paraId="379C07B8" w14:textId="77777777" w:rsidR="00732280" w:rsidRPr="001D0CE8" w:rsidRDefault="00732280" w:rsidP="00AA01C4">
            <w:pPr>
              <w:keepNext/>
              <w:tabs>
                <w:tab w:val="left" w:pos="360"/>
              </w:tabs>
              <w:spacing w:before="20" w:after="20" w:line="276" w:lineRule="auto"/>
              <w:ind w:right="-151"/>
              <w:rPr>
                <w:rFonts w:cs="Arial"/>
                <w:sz w:val="18"/>
                <w:szCs w:val="18"/>
              </w:rPr>
            </w:pPr>
          </w:p>
        </w:tc>
      </w:tr>
    </w:tbl>
    <w:p w14:paraId="5CB5D324" w14:textId="77777777" w:rsidR="00732280" w:rsidRDefault="00732280" w:rsidP="00AA01C4">
      <w:pPr>
        <w:keepNext/>
        <w:rPr>
          <w:lang w:val="en-US"/>
        </w:rPr>
      </w:pPr>
    </w:p>
    <w:p w14:paraId="45D6D702" w14:textId="77777777" w:rsidR="00AA01C4" w:rsidRDefault="00AA01C4" w:rsidP="00AA01C4">
      <w:pPr>
        <w:keepNext/>
        <w:rPr>
          <w:lang w:val="en-US"/>
        </w:rPr>
      </w:pPr>
      <w:r>
        <w:rPr>
          <w:lang w:val="en-US"/>
        </w:rPr>
        <w:t>NOTE:</w:t>
      </w:r>
    </w:p>
    <w:p w14:paraId="4672022A" w14:textId="58D3865F" w:rsidR="00732280" w:rsidRPr="00AA01C4" w:rsidRDefault="00130C29" w:rsidP="00AA01C4">
      <w:pPr>
        <w:pStyle w:val="ListParagraph"/>
        <w:keepNext/>
        <w:numPr>
          <w:ilvl w:val="0"/>
          <w:numId w:val="2"/>
        </w:numPr>
        <w:rPr>
          <w:lang w:val="en-US"/>
        </w:rPr>
      </w:pPr>
      <w:r w:rsidRPr="00AA01C4">
        <w:rPr>
          <w:lang w:val="en-US"/>
        </w:rPr>
        <w:t>I</w:t>
      </w:r>
      <w:r w:rsidR="00732280" w:rsidRPr="00AA01C4">
        <w:rPr>
          <w:lang w:val="en-US"/>
        </w:rPr>
        <w:t xml:space="preserve">f you copy-and-paste </w:t>
      </w:r>
      <w:r w:rsidR="00732280" w:rsidRPr="00AA01C4">
        <w:rPr>
          <w:b/>
          <w:lang w:val="en-US"/>
        </w:rPr>
        <w:t>1</w:t>
      </w:r>
      <w:r w:rsidR="00732280" w:rsidRPr="00AA01C4">
        <w:rPr>
          <w:lang w:val="en-US"/>
        </w:rPr>
        <w:t xml:space="preserve"> cell then it doesn’t wor</w:t>
      </w:r>
      <w:r w:rsidRPr="00AA01C4">
        <w:rPr>
          <w:lang w:val="en-US"/>
        </w:rPr>
        <w:t>k</w:t>
      </w:r>
      <w:r w:rsidR="00AA01C4" w:rsidRPr="00AA01C4">
        <w:rPr>
          <w:lang w:val="en-US"/>
        </w:rPr>
        <w:t>(!)</w:t>
      </w:r>
      <w:r w:rsidR="00732280" w:rsidRPr="00AA01C4">
        <w:rPr>
          <w:lang w:val="en-US"/>
        </w:rPr>
        <w:t xml:space="preserve"> but if you copy-and-paste more than </w:t>
      </w:r>
      <w:r w:rsidRPr="00AA01C4">
        <w:rPr>
          <w:lang w:val="en-US"/>
        </w:rPr>
        <w:t>one at a time</w:t>
      </w:r>
      <w:r w:rsidR="00732280" w:rsidRPr="00AA01C4">
        <w:rPr>
          <w:lang w:val="en-US"/>
        </w:rPr>
        <w:t xml:space="preserve"> then it works</w:t>
      </w:r>
      <w:r w:rsidRPr="00AA01C4">
        <w:rPr>
          <w:lang w:val="en-US"/>
        </w:rPr>
        <w:t>.</w:t>
      </w:r>
    </w:p>
    <w:p w14:paraId="3B47BF1F" w14:textId="2A003880" w:rsidR="0031150B" w:rsidRDefault="00130C29" w:rsidP="00AA01C4">
      <w:pPr>
        <w:pStyle w:val="ListParagraph"/>
        <w:keepNext/>
        <w:numPr>
          <w:ilvl w:val="0"/>
          <w:numId w:val="2"/>
        </w:numPr>
      </w:pPr>
      <w:r>
        <w:t xml:space="preserve">If the DOCX that you are starting with contains other elements (like text boxes or symbols that look like boxes e.g. </w:t>
      </w:r>
      <w:r w:rsidRPr="00AA01C4">
        <w:rPr>
          <w:rFonts w:ascii="Arial" w:hAnsi="Arial" w:cs="Arial"/>
        </w:rPr>
        <w:t>□</w:t>
      </w:r>
      <w:r>
        <w:t>) then delete those before doing the above.</w:t>
      </w:r>
    </w:p>
    <w:p w14:paraId="4675F355" w14:textId="65844271" w:rsidR="00130C29" w:rsidRDefault="00130C29"/>
    <w:p w14:paraId="6DAC17F8" w14:textId="6FFE6311" w:rsidR="00F00F7A" w:rsidRDefault="00F00F7A" w:rsidP="00AA01C4">
      <w:pPr>
        <w:pStyle w:val="Heading2"/>
      </w:pPr>
      <w:bookmarkStart w:id="19" w:name="_Toc47723062"/>
      <w:r>
        <w:t>Question merge fields</w:t>
      </w:r>
      <w:bookmarkEnd w:id="19"/>
    </w:p>
    <w:p w14:paraId="0D2B7299" w14:textId="24AD7188" w:rsidR="00AA01C4" w:rsidRDefault="00AA01C4">
      <w:r w:rsidRPr="00AA01C4">
        <w:t>Question</w:t>
      </w:r>
      <w:r>
        <w:t xml:space="preserve"> control</w:t>
      </w:r>
      <w:r w:rsidRPr="00AA01C4">
        <w:t xml:space="preserve">s have </w:t>
      </w:r>
      <w:r w:rsidR="00855DCD">
        <w:t xml:space="preserve">more </w:t>
      </w:r>
      <w:r w:rsidRPr="00AA01C4">
        <w:t>merge fields</w:t>
      </w:r>
      <w:r w:rsidR="00855DCD">
        <w:t xml:space="preserve"> than other control types. They are explained at the bottom of </w:t>
      </w:r>
      <w:hyperlink r:id="rId15" w:history="1">
        <w:r w:rsidR="00855DCD" w:rsidRPr="00A526B7">
          <w:rPr>
            <w:rStyle w:val="Hyperlink"/>
          </w:rPr>
          <w:t>https://support.damstratechnology.com/hc/en-us/articles/900001179626</w:t>
        </w:r>
      </w:hyperlink>
      <w:r w:rsidR="00855DCD">
        <w:t xml:space="preserve"> . </w:t>
      </w:r>
      <w:r w:rsidR="00084938">
        <w:t>The reason for the having multiple merge fields is to provide different possibilities as to how results are displayed, for example:</w:t>
      </w:r>
    </w:p>
    <w:p w14:paraId="2CE9372A" w14:textId="77777777" w:rsidR="00084938" w:rsidRDefault="000849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1887"/>
      </w:tblGrid>
      <w:tr w:rsidR="00084938" w:rsidRPr="006C69A7" w14:paraId="14AA0198" w14:textId="77777777" w:rsidTr="001462AE">
        <w:tc>
          <w:tcPr>
            <w:tcW w:w="6629" w:type="dxa"/>
          </w:tcPr>
          <w:p w14:paraId="7B763ABC" w14:textId="74F655A0" w:rsidR="00084938" w:rsidRPr="006C69A7" w:rsidRDefault="00084938" w:rsidP="001462AE">
            <w:pPr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</w:rPr>
              <w:t xml:space="preserve"> Topic/Question</w:t>
            </w:r>
          </w:p>
        </w:tc>
        <w:tc>
          <w:tcPr>
            <w:tcW w:w="1887" w:type="dxa"/>
          </w:tcPr>
          <w:p w14:paraId="01B84133" w14:textId="501B3068" w:rsidR="00084938" w:rsidRPr="006C69A7" w:rsidRDefault="00084938" w:rsidP="00084938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084938" w:rsidRPr="006C69A7" w14:paraId="2E41E6FC" w14:textId="77777777" w:rsidTr="001462AE">
        <w:tc>
          <w:tcPr>
            <w:tcW w:w="6629" w:type="dxa"/>
          </w:tcPr>
          <w:p w14:paraId="590BE34F" w14:textId="77777777" w:rsidR="00084938" w:rsidRPr="006C69A7" w:rsidRDefault="00084938" w:rsidP="001462AE">
            <w:r w:rsidRPr="007E6AEB">
              <w:t>Work Environment</w:t>
            </w:r>
          </w:p>
        </w:tc>
        <w:tc>
          <w:tcPr>
            <w:tcW w:w="1887" w:type="dxa"/>
          </w:tcPr>
          <w:p w14:paraId="381C3C4B" w14:textId="77777777" w:rsidR="00084938" w:rsidRPr="006C69A7" w:rsidRDefault="00084938" w:rsidP="00084938">
            <w:pPr>
              <w:jc w:val="center"/>
            </w:pPr>
            <w:r>
              <w:t>N/A</w:t>
            </w:r>
          </w:p>
        </w:tc>
      </w:tr>
      <w:tr w:rsidR="00084938" w:rsidRPr="006C69A7" w14:paraId="15822594" w14:textId="77777777" w:rsidTr="001462AE">
        <w:tc>
          <w:tcPr>
            <w:tcW w:w="6629" w:type="dxa"/>
          </w:tcPr>
          <w:p w14:paraId="31470DF1" w14:textId="77777777" w:rsidR="00084938" w:rsidRPr="006C69A7" w:rsidRDefault="00084938" w:rsidP="001462AE">
            <w:r>
              <w:t>Rigging</w:t>
            </w:r>
          </w:p>
        </w:tc>
        <w:tc>
          <w:tcPr>
            <w:tcW w:w="1887" w:type="dxa"/>
          </w:tcPr>
          <w:p w14:paraId="0DEE9977" w14:textId="77777777" w:rsidR="00084938" w:rsidRPr="006C69A7" w:rsidRDefault="00084938" w:rsidP="00084938">
            <w:pPr>
              <w:jc w:val="center"/>
            </w:pPr>
            <w:r w:rsidRPr="006C69A7">
              <w:t>Yes</w:t>
            </w:r>
          </w:p>
        </w:tc>
      </w:tr>
      <w:tr w:rsidR="00084938" w:rsidRPr="006C69A7" w14:paraId="3B691D6D" w14:textId="77777777" w:rsidTr="001462AE">
        <w:tc>
          <w:tcPr>
            <w:tcW w:w="6629" w:type="dxa"/>
          </w:tcPr>
          <w:p w14:paraId="3CE84CD9" w14:textId="77777777" w:rsidR="00084938" w:rsidRPr="006C69A7" w:rsidRDefault="00084938" w:rsidP="001462AE">
            <w:r w:rsidRPr="006C69A7">
              <w:t>All equipment necessary for job is set out.</w:t>
            </w:r>
          </w:p>
        </w:tc>
        <w:tc>
          <w:tcPr>
            <w:tcW w:w="1887" w:type="dxa"/>
          </w:tcPr>
          <w:p w14:paraId="36D8EF82" w14:textId="77777777" w:rsidR="00084938" w:rsidRPr="006C69A7" w:rsidRDefault="00084938" w:rsidP="00084938">
            <w:pPr>
              <w:jc w:val="center"/>
            </w:pPr>
            <w:r w:rsidRPr="006C69A7">
              <w:t>No</w:t>
            </w:r>
          </w:p>
        </w:tc>
      </w:tr>
    </w:tbl>
    <w:p w14:paraId="0060C874" w14:textId="306384D7" w:rsidR="00084938" w:rsidRDefault="00084938" w:rsidP="00643E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623"/>
        <w:gridCol w:w="624"/>
        <w:gridCol w:w="624"/>
      </w:tblGrid>
      <w:tr w:rsidR="00084938" w:rsidRPr="006C69A7" w14:paraId="440AAB1F" w14:textId="77777777" w:rsidTr="00AD2C43">
        <w:tc>
          <w:tcPr>
            <w:tcW w:w="6629" w:type="dxa"/>
          </w:tcPr>
          <w:p w14:paraId="37276C1F" w14:textId="12B9ACA9" w:rsidR="00084938" w:rsidRPr="006C69A7" w:rsidRDefault="00084938" w:rsidP="00084938">
            <w:pPr>
              <w:rPr>
                <w:b/>
              </w:rPr>
            </w:pPr>
            <w:bookmarkStart w:id="20" w:name="_Hlk47720194"/>
            <w:r>
              <w:rPr>
                <w:b/>
              </w:rPr>
              <w:t>Safety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Topic/Question</w:t>
            </w:r>
          </w:p>
        </w:tc>
        <w:tc>
          <w:tcPr>
            <w:tcW w:w="623" w:type="dxa"/>
          </w:tcPr>
          <w:p w14:paraId="7E6BB268" w14:textId="77777777" w:rsidR="00084938" w:rsidRPr="006C69A7" w:rsidRDefault="00084938" w:rsidP="00084938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24" w:type="dxa"/>
          </w:tcPr>
          <w:p w14:paraId="058CF12F" w14:textId="3B097FD4" w:rsidR="00084938" w:rsidRDefault="00084938" w:rsidP="0008493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24" w:type="dxa"/>
          </w:tcPr>
          <w:p w14:paraId="04A8351F" w14:textId="60A922E1" w:rsidR="00084938" w:rsidRPr="006C69A7" w:rsidRDefault="00084938" w:rsidP="0008493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</w:rPr>
              <w:t>/A</w:t>
            </w:r>
          </w:p>
        </w:tc>
      </w:tr>
      <w:tr w:rsidR="00084938" w:rsidRPr="006C69A7" w14:paraId="40BA0A9B" w14:textId="77777777" w:rsidTr="00AD2C43">
        <w:tc>
          <w:tcPr>
            <w:tcW w:w="6629" w:type="dxa"/>
          </w:tcPr>
          <w:p w14:paraId="68539B54" w14:textId="77777777" w:rsidR="00084938" w:rsidRPr="006C69A7" w:rsidRDefault="00084938" w:rsidP="00084938">
            <w:r w:rsidRPr="007E6AEB">
              <w:t>Work Environment</w:t>
            </w:r>
          </w:p>
        </w:tc>
        <w:tc>
          <w:tcPr>
            <w:tcW w:w="623" w:type="dxa"/>
          </w:tcPr>
          <w:p w14:paraId="6A7AC1E6" w14:textId="052EA1CE" w:rsidR="00084938" w:rsidRPr="006C69A7" w:rsidRDefault="00084938" w:rsidP="00084938">
            <w:pPr>
              <w:jc w:val="center"/>
            </w:pPr>
          </w:p>
        </w:tc>
        <w:tc>
          <w:tcPr>
            <w:tcW w:w="624" w:type="dxa"/>
          </w:tcPr>
          <w:p w14:paraId="1709FE0E" w14:textId="77777777" w:rsidR="00084938" w:rsidRPr="006C69A7" w:rsidRDefault="00084938" w:rsidP="00084938">
            <w:pPr>
              <w:jc w:val="center"/>
            </w:pPr>
          </w:p>
        </w:tc>
        <w:tc>
          <w:tcPr>
            <w:tcW w:w="624" w:type="dxa"/>
          </w:tcPr>
          <w:p w14:paraId="026D9356" w14:textId="53ABE9A1" w:rsidR="00084938" w:rsidRPr="006C69A7" w:rsidRDefault="00084938" w:rsidP="00084938">
            <w:pPr>
              <w:jc w:val="center"/>
            </w:pPr>
            <w:r>
              <w:t>X</w:t>
            </w:r>
          </w:p>
        </w:tc>
      </w:tr>
      <w:tr w:rsidR="00084938" w:rsidRPr="006C69A7" w14:paraId="52C329E4" w14:textId="77777777" w:rsidTr="00AD2C43">
        <w:tc>
          <w:tcPr>
            <w:tcW w:w="6629" w:type="dxa"/>
          </w:tcPr>
          <w:p w14:paraId="3C35B746" w14:textId="77777777" w:rsidR="00084938" w:rsidRPr="006C69A7" w:rsidRDefault="00084938" w:rsidP="00084938">
            <w:r>
              <w:t>Rigging</w:t>
            </w:r>
          </w:p>
        </w:tc>
        <w:tc>
          <w:tcPr>
            <w:tcW w:w="623" w:type="dxa"/>
          </w:tcPr>
          <w:p w14:paraId="73C4D689" w14:textId="77777777" w:rsidR="00084938" w:rsidRPr="006C69A7" w:rsidRDefault="00084938" w:rsidP="00084938">
            <w:pPr>
              <w:jc w:val="center"/>
            </w:pPr>
            <w:r>
              <w:t>X</w:t>
            </w:r>
          </w:p>
        </w:tc>
        <w:tc>
          <w:tcPr>
            <w:tcW w:w="624" w:type="dxa"/>
          </w:tcPr>
          <w:p w14:paraId="1BA76A4C" w14:textId="77777777" w:rsidR="00084938" w:rsidRPr="006C69A7" w:rsidRDefault="00084938" w:rsidP="00084938">
            <w:pPr>
              <w:jc w:val="center"/>
            </w:pPr>
          </w:p>
        </w:tc>
        <w:tc>
          <w:tcPr>
            <w:tcW w:w="624" w:type="dxa"/>
          </w:tcPr>
          <w:p w14:paraId="61674B5D" w14:textId="3F93964C" w:rsidR="00084938" w:rsidRPr="006C69A7" w:rsidRDefault="00084938" w:rsidP="00084938">
            <w:pPr>
              <w:jc w:val="center"/>
            </w:pPr>
          </w:p>
        </w:tc>
      </w:tr>
      <w:tr w:rsidR="00084938" w:rsidRPr="006C69A7" w14:paraId="0CFC4129" w14:textId="77777777" w:rsidTr="00AD2C43">
        <w:tc>
          <w:tcPr>
            <w:tcW w:w="6629" w:type="dxa"/>
          </w:tcPr>
          <w:p w14:paraId="242AFA61" w14:textId="77777777" w:rsidR="00084938" w:rsidRPr="006C69A7" w:rsidRDefault="00084938" w:rsidP="00084938">
            <w:r w:rsidRPr="006C69A7">
              <w:t>All equipment necessary for job is set out.</w:t>
            </w:r>
          </w:p>
        </w:tc>
        <w:tc>
          <w:tcPr>
            <w:tcW w:w="623" w:type="dxa"/>
          </w:tcPr>
          <w:p w14:paraId="1FD419F5" w14:textId="77777777" w:rsidR="00084938" w:rsidRPr="006C69A7" w:rsidRDefault="00084938" w:rsidP="00084938">
            <w:pPr>
              <w:jc w:val="center"/>
            </w:pPr>
          </w:p>
        </w:tc>
        <w:tc>
          <w:tcPr>
            <w:tcW w:w="624" w:type="dxa"/>
          </w:tcPr>
          <w:p w14:paraId="6D75A113" w14:textId="7679C9F2" w:rsidR="00084938" w:rsidRDefault="00084938" w:rsidP="00084938">
            <w:pPr>
              <w:jc w:val="center"/>
            </w:pPr>
            <w:r w:rsidRPr="00824F07">
              <w:rPr>
                <w:color w:val="C00000"/>
              </w:rPr>
              <w:t>X</w:t>
            </w:r>
          </w:p>
        </w:tc>
        <w:tc>
          <w:tcPr>
            <w:tcW w:w="624" w:type="dxa"/>
          </w:tcPr>
          <w:p w14:paraId="26F480C1" w14:textId="690206EB" w:rsidR="00084938" w:rsidRPr="006C69A7" w:rsidRDefault="00084938" w:rsidP="00084938">
            <w:pPr>
              <w:jc w:val="center"/>
            </w:pPr>
          </w:p>
        </w:tc>
      </w:tr>
      <w:bookmarkEnd w:id="20"/>
    </w:tbl>
    <w:p w14:paraId="3E9F7A45" w14:textId="77777777" w:rsidR="00084938" w:rsidRDefault="00084938" w:rsidP="00643E24"/>
    <w:p w14:paraId="69541C8E" w14:textId="48D75E77" w:rsidR="00084938" w:rsidRDefault="00084938" w:rsidP="00643E24">
      <w:r w:rsidRPr="00084938">
        <w:t>The</w:t>
      </w:r>
      <w:r>
        <w:t xml:space="preserve"> 2</w:t>
      </w:r>
      <w:r w:rsidRPr="00084938">
        <w:rPr>
          <w:vertAlign w:val="superscript"/>
        </w:rPr>
        <w:t>nd</w:t>
      </w:r>
      <w:r>
        <w:t xml:space="preserve"> </w:t>
      </w:r>
      <w:r w:rsidRPr="00084938">
        <w:t xml:space="preserve">approach </w:t>
      </w:r>
      <w:r w:rsidR="002D289F">
        <w:t xml:space="preserve">can be preferred because </w:t>
      </w:r>
      <w:r w:rsidRPr="00084938">
        <w:t>make</w:t>
      </w:r>
      <w:r>
        <w:t>s</w:t>
      </w:r>
      <w:r w:rsidRPr="00084938">
        <w:t xml:space="preserve"> it easier to see at-a-glance any </w:t>
      </w:r>
      <w:r w:rsidR="002D289F">
        <w:t>concern</w:t>
      </w:r>
      <w:r w:rsidRPr="00084938">
        <w:t xml:space="preserve">ing </w:t>
      </w:r>
      <w:r w:rsidR="002D289F">
        <w:t>answers</w:t>
      </w:r>
      <w:r w:rsidRPr="00084938">
        <w:t>.</w:t>
      </w:r>
    </w:p>
    <w:p w14:paraId="6467C179" w14:textId="7ECAD442" w:rsidR="00084938" w:rsidRDefault="00084938" w:rsidP="00643E24"/>
    <w:p w14:paraId="463DF43E" w14:textId="1CFCCB85" w:rsidR="000A1D40" w:rsidRDefault="000A1D40" w:rsidP="00643E24">
      <w:r>
        <w:t>The 1</w:t>
      </w:r>
      <w:r w:rsidRPr="000A1D40">
        <w:rPr>
          <w:vertAlign w:val="superscript"/>
        </w:rPr>
        <w:t>st</w:t>
      </w:r>
      <w:r>
        <w:t xml:space="preserve"> approach uses the 1</w:t>
      </w:r>
      <w:r w:rsidRPr="000A1D40">
        <w:rPr>
          <w:vertAlign w:val="superscript"/>
        </w:rPr>
        <w:t>st</w:t>
      </w:r>
      <w:r>
        <w:t xml:space="preserve"> merge field, for example </w:t>
      </w:r>
      <w:r>
        <w:rPr>
          <w:rFonts w:ascii="Arial" w:hAnsi="Arial" w:cs="Arial"/>
        </w:rPr>
        <w:t>«</w:t>
      </w:r>
      <w:r>
        <w:t>Q1</w:t>
      </w:r>
      <w:r>
        <w:rPr>
          <w:rFonts w:ascii="Arial" w:hAnsi="Arial" w:cs="Arial"/>
        </w:rPr>
        <w:t>»</w:t>
      </w:r>
      <w:r>
        <w:t>.</w:t>
      </w:r>
    </w:p>
    <w:p w14:paraId="2B746764" w14:textId="2543AB0E" w:rsidR="000A1D40" w:rsidRDefault="000A1D40" w:rsidP="00643E24">
      <w:r w:rsidRPr="00084938">
        <w:t>The</w:t>
      </w:r>
      <w:r>
        <w:t xml:space="preserve"> 2</w:t>
      </w:r>
      <w:r w:rsidRPr="00084938">
        <w:rPr>
          <w:vertAlign w:val="superscript"/>
        </w:rPr>
        <w:t>nd</w:t>
      </w:r>
      <w:r>
        <w:t xml:space="preserve"> </w:t>
      </w:r>
      <w:r w:rsidRPr="00084938">
        <w:t>approach</w:t>
      </w:r>
      <w:r>
        <w:t xml:space="preserve"> </w:t>
      </w:r>
      <w:r>
        <w:t xml:space="preserve">uses </w:t>
      </w:r>
      <w:r>
        <w:t>merge fields like</w:t>
      </w:r>
      <w:r>
        <w:t xml:space="preserve">, for example </w:t>
      </w:r>
      <w:r w:rsidRPr="000A1D40">
        <w:t>«</w:t>
      </w:r>
      <w:r>
        <w:t>Q1</w:t>
      </w:r>
      <w:r w:rsidRPr="00361854">
        <w:rPr>
          <w:b/>
          <w:bCs/>
        </w:rPr>
        <w:t>A</w:t>
      </w:r>
      <w:r w:rsidRPr="000A1D40">
        <w:t>»</w:t>
      </w:r>
      <w:r>
        <w:t xml:space="preserve">, </w:t>
      </w:r>
      <w:r w:rsidRPr="000A1D40">
        <w:t>«</w:t>
      </w:r>
      <w:r>
        <w:t>Q1</w:t>
      </w:r>
      <w:r w:rsidRPr="00361854">
        <w:rPr>
          <w:b/>
          <w:bCs/>
        </w:rPr>
        <w:t>B</w:t>
      </w:r>
      <w:r w:rsidRPr="000A1D40">
        <w:t>»</w:t>
      </w:r>
      <w:r w:rsidRPr="000A1D40">
        <w:t xml:space="preserve"> and </w:t>
      </w:r>
      <w:r w:rsidRPr="000A1D40">
        <w:t>«</w:t>
      </w:r>
      <w:r>
        <w:t>Q1</w:t>
      </w:r>
      <w:r w:rsidRPr="00361854">
        <w:rPr>
          <w:b/>
          <w:bCs/>
        </w:rPr>
        <w:t>C</w:t>
      </w:r>
      <w:r w:rsidRPr="000A1D40">
        <w:t>»</w:t>
      </w:r>
      <w:r w:rsidRPr="000A1D40">
        <w:t xml:space="preserve"> (for buttons YES, NO and NA).</w:t>
      </w:r>
    </w:p>
    <w:p w14:paraId="4E631728" w14:textId="77777777" w:rsidR="000A1D40" w:rsidRDefault="000A1D40" w:rsidP="00643E24"/>
    <w:p w14:paraId="35C350F2" w14:textId="77777777" w:rsidR="00824F07" w:rsidRDefault="00084938" w:rsidP="00084938">
      <w:r>
        <w:t>Tip</w:t>
      </w:r>
      <w:r w:rsidR="00824F07">
        <w:t>s</w:t>
      </w:r>
      <w:r>
        <w:t>:</w:t>
      </w:r>
    </w:p>
    <w:p w14:paraId="4C9A8A3F" w14:textId="7C7B51CA" w:rsidR="00084938" w:rsidRDefault="00084938" w:rsidP="00824F07">
      <w:pPr>
        <w:pStyle w:val="ListParagraph"/>
        <w:numPr>
          <w:ilvl w:val="0"/>
          <w:numId w:val="3"/>
        </w:numPr>
      </w:pPr>
      <w:r>
        <w:t xml:space="preserve">In the DOCX, use </w:t>
      </w:r>
      <w:r>
        <w:t>the question control’s</w:t>
      </w:r>
      <w:r>
        <w:t xml:space="preserve"> </w:t>
      </w:r>
      <w:r>
        <w:t>2</w:t>
      </w:r>
      <w:r w:rsidRPr="00824F07">
        <w:rPr>
          <w:vertAlign w:val="superscript"/>
        </w:rPr>
        <w:t>nd</w:t>
      </w:r>
      <w:r>
        <w:t xml:space="preserve"> </w:t>
      </w:r>
      <w:r>
        <w:t>merge-field</w:t>
      </w:r>
      <w:r w:rsidR="00787E32">
        <w:t xml:space="preserve"> (</w:t>
      </w:r>
      <w:proofErr w:type="spellStart"/>
      <w:r w:rsidR="00787E32">
        <w:t>eg</w:t>
      </w:r>
      <w:proofErr w:type="spellEnd"/>
      <w:r w:rsidR="00787E32">
        <w:t xml:space="preserve"> </w:t>
      </w:r>
      <w:r w:rsidR="00787E32" w:rsidRPr="00824F07">
        <w:rPr>
          <w:rFonts w:ascii="Arial" w:hAnsi="Arial" w:cs="Arial"/>
        </w:rPr>
        <w:t>«</w:t>
      </w:r>
      <w:r w:rsidR="00787E32">
        <w:t>Q1</w:t>
      </w:r>
      <w:r w:rsidR="00787E32" w:rsidRPr="00824F07">
        <w:rPr>
          <w:b/>
          <w:bCs/>
        </w:rPr>
        <w:t>Q</w:t>
      </w:r>
      <w:r w:rsidR="00787E32" w:rsidRPr="00824F07">
        <w:rPr>
          <w:rFonts w:ascii="Arial" w:hAnsi="Arial" w:cs="Arial"/>
        </w:rPr>
        <w:t>»</w:t>
      </w:r>
      <w:r w:rsidR="00787E32">
        <w:t>)</w:t>
      </w:r>
      <w:r>
        <w:t xml:space="preserve"> to get the question text from the </w:t>
      </w:r>
      <w:r>
        <w:t>Samm template, so that if the question wording is changed in the template then it will also automatically be updated in the form PDFs</w:t>
      </w:r>
      <w:r>
        <w:t>.</w:t>
      </w:r>
    </w:p>
    <w:p w14:paraId="21FDA9AC" w14:textId="49350813" w:rsidR="00824F07" w:rsidRDefault="00824F07" w:rsidP="00824F07">
      <w:pPr>
        <w:pStyle w:val="ListParagraph"/>
        <w:numPr>
          <w:ilvl w:val="0"/>
          <w:numId w:val="3"/>
        </w:numPr>
      </w:pPr>
      <w:r>
        <w:t>If you want the results in a column to be a different colour, such as the red X above, then select the merge fields in that column and change their font colour.</w:t>
      </w:r>
    </w:p>
    <w:p w14:paraId="769814AB" w14:textId="5B515E6E" w:rsidR="00084938" w:rsidRDefault="00084938" w:rsidP="00643E24"/>
    <w:p w14:paraId="5BA077FA" w14:textId="3DA63FA2" w:rsidR="000A1D40" w:rsidRDefault="00D6233A" w:rsidP="00C87F8F">
      <w:pPr>
        <w:pStyle w:val="Heading2"/>
      </w:pPr>
      <w:bookmarkStart w:id="21" w:name="_Toc47723063"/>
      <w:r>
        <w:t>Changing the display of answers to different text</w:t>
      </w:r>
      <w:bookmarkEnd w:id="21"/>
    </w:p>
    <w:p w14:paraId="024644A2" w14:textId="7024CC92" w:rsidR="00D6233A" w:rsidRDefault="00D6233A" w:rsidP="00C87F8F">
      <w:pPr>
        <w:keepNext/>
      </w:pPr>
      <w:r>
        <w:t>It is possible to change the result of answers to different text to what is displayed on the buttons. Examples:</w:t>
      </w:r>
    </w:p>
    <w:p w14:paraId="10E7CA38" w14:textId="1B11FF7C" w:rsidR="00D6233A" w:rsidRDefault="00D6233A" w:rsidP="00C87F8F">
      <w:pPr>
        <w:keepNext/>
      </w:pPr>
      <w:r>
        <w:t xml:space="preserve">Buttons of </w:t>
      </w:r>
      <w:r>
        <w:t>[YES] [NO]</w:t>
      </w:r>
      <w:r w:rsidRPr="00D6233A">
        <w:t xml:space="preserve"> </w:t>
      </w:r>
      <w:r>
        <w:t xml:space="preserve">[NA]  =&gt;  merge field output of   </w:t>
      </w:r>
      <w:r w:rsidRPr="00D6233A">
        <w:rPr>
          <w:rFonts w:ascii="Consolas" w:hAnsi="Consolas" w:cstheme="minorHAnsi"/>
        </w:rPr>
        <w:t>√</w:t>
      </w:r>
      <w:r w:rsidRPr="00D6233A">
        <w:rPr>
          <w:rFonts w:ascii="Consolas" w:hAnsi="Consolas"/>
        </w:rPr>
        <w:t xml:space="preserve">  X  n/a</w:t>
      </w:r>
    </w:p>
    <w:p w14:paraId="3341D237" w14:textId="1C830108" w:rsidR="00D6233A" w:rsidRDefault="00D6233A" w:rsidP="00C87F8F">
      <w:pPr>
        <w:keepNext/>
      </w:pPr>
    </w:p>
    <w:p w14:paraId="17E80918" w14:textId="207E014D" w:rsidR="00D6233A" w:rsidRDefault="00D6233A" w:rsidP="00C87F8F">
      <w:pPr>
        <w:keepNext/>
      </w:pPr>
      <w:r>
        <w:t xml:space="preserve">That can be done by editing the question control, going into </w:t>
      </w:r>
      <w:r>
        <w:t xml:space="preserve">Advanced </w:t>
      </w:r>
      <w:r>
        <w:t>Settings and then</w:t>
      </w:r>
      <w:r>
        <w:t xml:space="preserve"> PDF Output</w:t>
      </w:r>
      <w:r>
        <w:t>.</w:t>
      </w:r>
    </w:p>
    <w:p w14:paraId="213A5A48" w14:textId="3BB1AD98" w:rsidR="00D6233A" w:rsidRPr="00D6233A" w:rsidRDefault="00D6233A" w:rsidP="00643E24">
      <w:pPr>
        <w:rPr>
          <w:b/>
          <w:bCs/>
        </w:rPr>
      </w:pPr>
    </w:p>
    <w:p w14:paraId="5995488C" w14:textId="58325695" w:rsidR="00F00F7A" w:rsidRDefault="00D6233A" w:rsidP="00C87F8F">
      <w:pPr>
        <w:pStyle w:val="Heading2"/>
      </w:pPr>
      <w:bookmarkStart w:id="22" w:name="_Toc47723064"/>
      <w:r>
        <w:t>Symbols</w:t>
      </w:r>
      <w:bookmarkEnd w:id="22"/>
    </w:p>
    <w:p w14:paraId="6C8E1910" w14:textId="1DD8A17E" w:rsidR="00643E24" w:rsidRDefault="00D6233A" w:rsidP="00C87F8F">
      <w:pPr>
        <w:keepNext/>
      </w:pPr>
      <w:r>
        <w:t>Samm hasn</w:t>
      </w:r>
      <w:r w:rsidR="00D0343A">
        <w:t>’</w:t>
      </w:r>
      <w:r>
        <w:t>t been designed to support all of the possible s</w:t>
      </w:r>
      <w:r>
        <w:t>ymbols</w:t>
      </w:r>
      <w:r>
        <w:t xml:space="preserve"> that you might </w:t>
      </w:r>
      <w:r w:rsidR="009D07E4">
        <w:t xml:space="preserve">try to </w:t>
      </w:r>
      <w:r>
        <w:t>include in your template</w:t>
      </w:r>
      <w:r w:rsidR="00D0343A">
        <w:t>!</w:t>
      </w:r>
      <w:r w:rsidR="009D07E4">
        <w:br/>
      </w:r>
      <w:r>
        <w:t>Some work</w:t>
      </w:r>
      <w:r w:rsidR="00D0343A">
        <w:t xml:space="preserve"> fine</w:t>
      </w:r>
      <w:r>
        <w:t xml:space="preserve"> but if you use them then </w:t>
      </w:r>
      <w:r w:rsidRPr="00D0343A">
        <w:rPr>
          <w:i/>
          <w:iCs/>
        </w:rPr>
        <w:t>check</w:t>
      </w:r>
      <w:r>
        <w:t xml:space="preserve"> that the one/s you use do work correctly.</w:t>
      </w:r>
      <w:r w:rsidR="009D07E4">
        <w:br/>
      </w:r>
      <w:r>
        <w:t xml:space="preserve">There are multiple </w:t>
      </w:r>
      <w:r w:rsidR="00D0343A">
        <w:t>situations in which that might be</w:t>
      </w:r>
      <w:r>
        <w:t xml:space="preserve"> consider:</w:t>
      </w:r>
    </w:p>
    <w:p w14:paraId="0D7DA66E" w14:textId="77777777" w:rsidR="009D07E4" w:rsidRDefault="009D07E4" w:rsidP="00C87F8F">
      <w:pPr>
        <w:pStyle w:val="ListParagraph"/>
        <w:keepNext/>
        <w:numPr>
          <w:ilvl w:val="0"/>
          <w:numId w:val="3"/>
        </w:numPr>
      </w:pPr>
      <w:r>
        <w:t>Data being passed into the form PDF creation process.</w:t>
      </w:r>
    </w:p>
    <w:p w14:paraId="0505C18B" w14:textId="5490015B" w:rsidR="00D6233A" w:rsidRDefault="00D6233A" w:rsidP="00C87F8F">
      <w:pPr>
        <w:pStyle w:val="ListParagraph"/>
        <w:keepNext/>
        <w:numPr>
          <w:ilvl w:val="0"/>
          <w:numId w:val="3"/>
        </w:numPr>
      </w:pPr>
      <w:r>
        <w:t>Display names in the web app</w:t>
      </w:r>
      <w:r w:rsidR="00D0343A">
        <w:t xml:space="preserve"> and 3 mobile app types: </w:t>
      </w:r>
      <w:r w:rsidR="00D0343A">
        <w:t>Android</w:t>
      </w:r>
      <w:r w:rsidR="00D0343A">
        <w:t xml:space="preserve">, iOS and </w:t>
      </w:r>
      <w:r w:rsidR="00D0343A">
        <w:t>native Windows 10</w:t>
      </w:r>
      <w:r w:rsidR="00D0343A">
        <w:t>.</w:t>
      </w:r>
    </w:p>
    <w:p w14:paraId="79F7B1B5" w14:textId="53C6C816" w:rsidR="00D6233A" w:rsidRDefault="00D6233A" w:rsidP="00C87F8F">
      <w:pPr>
        <w:keepNext/>
      </w:pPr>
    </w:p>
    <w:p w14:paraId="446A6B4A" w14:textId="5C10918B" w:rsidR="00F00F7A" w:rsidRDefault="00D6233A" w:rsidP="00C87F8F">
      <w:pPr>
        <w:keepNext/>
      </w:pPr>
      <w:r>
        <w:t xml:space="preserve">If you want a </w:t>
      </w:r>
      <w:r w:rsidRPr="00D0343A">
        <w:rPr>
          <w:b/>
          <w:bCs/>
        </w:rPr>
        <w:t>tick symbol</w:t>
      </w:r>
      <w:r>
        <w:t xml:space="preserve"> for the</w:t>
      </w:r>
      <w:r w:rsidR="009D07E4">
        <w:t xml:space="preserve"> 1</w:t>
      </w:r>
      <w:r w:rsidR="009D07E4" w:rsidRPr="009D07E4">
        <w:rPr>
          <w:vertAlign w:val="superscript"/>
        </w:rPr>
        <w:t>st</w:t>
      </w:r>
      <w:r w:rsidR="009D07E4">
        <w:t xml:space="preserve"> </w:t>
      </w:r>
      <w:r w:rsidR="00D0343A">
        <w:t>case</w:t>
      </w:r>
      <w:r>
        <w:t xml:space="preserve"> then I recommend using a </w:t>
      </w:r>
      <w:r w:rsidR="00643E24">
        <w:t>square root</w:t>
      </w:r>
      <w:r>
        <w:t xml:space="preserve"> (</w:t>
      </w:r>
      <w:r>
        <w:rPr>
          <w:rFonts w:cstheme="minorHAnsi"/>
        </w:rPr>
        <w:t>√</w:t>
      </w:r>
      <w:r>
        <w:t>)</w:t>
      </w:r>
      <w:r w:rsidR="00643E24">
        <w:t xml:space="preserve"> </w:t>
      </w:r>
      <w:r>
        <w:t>and displaying</w:t>
      </w:r>
      <w:r w:rsidR="00643E24">
        <w:t xml:space="preserve"> </w:t>
      </w:r>
      <w:r>
        <w:t xml:space="preserve">that using </w:t>
      </w:r>
      <w:r w:rsidRPr="00D6233A">
        <w:rPr>
          <w:rFonts w:ascii="Consolas" w:hAnsi="Consolas"/>
        </w:rPr>
        <w:t>Consolas</w:t>
      </w:r>
      <w:r w:rsidR="00643E24">
        <w:t xml:space="preserve"> font</w:t>
      </w:r>
      <w:r>
        <w:t>. The Consolas</w:t>
      </w:r>
      <w:r>
        <w:t xml:space="preserve"> font</w:t>
      </w:r>
      <w:r>
        <w:t xml:space="preserve"> </w:t>
      </w:r>
      <w:r w:rsidR="00D0343A">
        <w:t xml:space="preserve">makes the </w:t>
      </w:r>
      <w:r w:rsidR="00D0343A">
        <w:t>square root</w:t>
      </w:r>
      <w:r>
        <w:t xml:space="preserve"> </w:t>
      </w:r>
      <w:r w:rsidR="00D0343A">
        <w:t>look like</w:t>
      </w:r>
      <w:r>
        <w:t xml:space="preserve"> a </w:t>
      </w:r>
      <w:r w:rsidR="00D0343A">
        <w:t xml:space="preserve">simple </w:t>
      </w:r>
      <w:r>
        <w:t xml:space="preserve">tick, and crosses look fine </w:t>
      </w:r>
      <w:r w:rsidR="00D0343A">
        <w:t xml:space="preserve">in it </w:t>
      </w:r>
      <w:r>
        <w:t xml:space="preserve">too: </w:t>
      </w:r>
      <w:r>
        <w:t xml:space="preserve"> </w:t>
      </w:r>
      <w:r w:rsidRPr="00D6233A">
        <w:rPr>
          <w:rFonts w:ascii="Consolas" w:hAnsi="Consolas" w:cstheme="minorHAnsi"/>
        </w:rPr>
        <w:t>√</w:t>
      </w:r>
      <w:r>
        <w:t xml:space="preserve"> X</w:t>
      </w:r>
    </w:p>
    <w:p w14:paraId="1E2A3C54" w14:textId="77777777" w:rsidR="00F00F7A" w:rsidRDefault="00F00F7A"/>
    <w:p w14:paraId="26C1C170" w14:textId="6E14801D" w:rsidR="00643E24" w:rsidRDefault="003D1249" w:rsidP="00C87F8F">
      <w:pPr>
        <w:pStyle w:val="Heading2"/>
      </w:pPr>
      <w:bookmarkStart w:id="23" w:name="_Toc47723065"/>
      <w:r>
        <w:t>Work</w:t>
      </w:r>
      <w:r w:rsidR="00643E24">
        <w:t xml:space="preserve">ing </w:t>
      </w:r>
      <w:r>
        <w:t>with</w:t>
      </w:r>
      <w:r w:rsidR="00643E24">
        <w:t xml:space="preserve"> merge field</w:t>
      </w:r>
      <w:r>
        <w:t>s</w:t>
      </w:r>
      <w:r w:rsidR="00643E24">
        <w:t xml:space="preserve"> inside </w:t>
      </w:r>
      <w:r>
        <w:t>small</w:t>
      </w:r>
      <w:r w:rsidR="00643E24">
        <w:t xml:space="preserve"> box</w:t>
      </w:r>
      <w:r>
        <w:t>es</w:t>
      </w:r>
      <w:bookmarkEnd w:id="23"/>
    </w:p>
    <w:p w14:paraId="500D9810" w14:textId="2BF0BA32" w:rsidR="00643E24" w:rsidRDefault="003D1249" w:rsidP="00C87F8F">
      <w:pPr>
        <w:keepNext/>
      </w:pPr>
      <w:r>
        <w:t>If you’ve put a merge field into a tick box (1x1 table) then you won’t see much of it. If you need to select it (to format it or delete it) then you can do that as follows:</w:t>
      </w:r>
    </w:p>
    <w:p w14:paraId="4D23CC55" w14:textId="491C5C21" w:rsidR="003D1249" w:rsidRDefault="003D1249" w:rsidP="00C87F8F">
      <w:pPr>
        <w:pStyle w:val="ListParagraph"/>
        <w:keepNext/>
        <w:numPr>
          <w:ilvl w:val="0"/>
          <w:numId w:val="4"/>
        </w:numPr>
      </w:pPr>
      <w:r>
        <w:t>Position the text cursor on the left-hand side of the merge field.</w:t>
      </w:r>
    </w:p>
    <w:p w14:paraId="3964FBE7" w14:textId="77FB791C" w:rsidR="003D1249" w:rsidRDefault="003D1249" w:rsidP="00C87F8F">
      <w:pPr>
        <w:pStyle w:val="ListParagraph"/>
        <w:keepNext/>
        <w:numPr>
          <w:ilvl w:val="0"/>
          <w:numId w:val="4"/>
        </w:numPr>
      </w:pPr>
      <w:r>
        <w:t>Press the RIGHT ARROW key</w:t>
      </w:r>
    </w:p>
    <w:p w14:paraId="07B4B9FF" w14:textId="33F8BBD0" w:rsidR="003D1249" w:rsidRDefault="003D1249" w:rsidP="00C87F8F">
      <w:pPr>
        <w:pStyle w:val="ListParagraph"/>
        <w:keepNext/>
        <w:numPr>
          <w:ilvl w:val="0"/>
          <w:numId w:val="4"/>
        </w:numPr>
      </w:pPr>
      <w:r>
        <w:t xml:space="preserve">Press </w:t>
      </w:r>
      <w:r w:rsidR="00AD7CF3">
        <w:t xml:space="preserve">the </w:t>
      </w:r>
      <w:r w:rsidR="00AD7CF3">
        <w:t>key combination</w:t>
      </w:r>
      <w:r w:rsidR="00AD7CF3">
        <w:t xml:space="preserve">: </w:t>
      </w:r>
      <w:r>
        <w:t xml:space="preserve">CTRL + </w:t>
      </w:r>
      <w:r>
        <w:t>RIGHT ARROW</w:t>
      </w:r>
    </w:p>
    <w:p w14:paraId="4C653E8E" w14:textId="05622B0D" w:rsidR="003D1249" w:rsidRDefault="003D1249" w:rsidP="00C87F8F">
      <w:pPr>
        <w:pStyle w:val="ListParagraph"/>
        <w:keepNext/>
        <w:numPr>
          <w:ilvl w:val="0"/>
          <w:numId w:val="4"/>
        </w:numPr>
      </w:pPr>
      <w:r>
        <w:t>Press the RIGHT ARROW key</w:t>
      </w:r>
    </w:p>
    <w:p w14:paraId="4505C415" w14:textId="10B5BCC3" w:rsidR="003D1249" w:rsidRDefault="003D1249" w:rsidP="00C87F8F">
      <w:pPr>
        <w:pStyle w:val="ListParagraph"/>
        <w:keepNext/>
        <w:numPr>
          <w:ilvl w:val="0"/>
          <w:numId w:val="4"/>
        </w:numPr>
      </w:pPr>
      <w:r>
        <w:t>Press BACKSPACE</w:t>
      </w:r>
    </w:p>
    <w:p w14:paraId="50E70705" w14:textId="7B55933A" w:rsidR="00F00F7A" w:rsidRDefault="00F00F7A"/>
    <w:p w14:paraId="1CFE053E" w14:textId="77777777" w:rsidR="00643E24" w:rsidRDefault="00643E24"/>
    <w:sectPr w:rsidR="00643E24" w:rsidSect="00D45FC1">
      <w:pgSz w:w="12240" w:h="15840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45AB3"/>
    <w:multiLevelType w:val="hybridMultilevel"/>
    <w:tmpl w:val="8E6658C0"/>
    <w:lvl w:ilvl="0" w:tplc="AD4E25CC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023E0D"/>
    <w:multiLevelType w:val="hybridMultilevel"/>
    <w:tmpl w:val="805850B6"/>
    <w:lvl w:ilvl="0" w:tplc="AD4E25CC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3B4E73"/>
    <w:multiLevelType w:val="hybridMultilevel"/>
    <w:tmpl w:val="7DBAC3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4294A"/>
    <w:multiLevelType w:val="hybridMultilevel"/>
    <w:tmpl w:val="4E625A14"/>
    <w:lvl w:ilvl="0" w:tplc="AD4E25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7A"/>
    <w:rsid w:val="00066F8B"/>
    <w:rsid w:val="00084938"/>
    <w:rsid w:val="00093827"/>
    <w:rsid w:val="000A1D40"/>
    <w:rsid w:val="000E3FDC"/>
    <w:rsid w:val="00106EC9"/>
    <w:rsid w:val="00111C7C"/>
    <w:rsid w:val="00130C29"/>
    <w:rsid w:val="001B6A48"/>
    <w:rsid w:val="001F7CF0"/>
    <w:rsid w:val="00247970"/>
    <w:rsid w:val="00282D8B"/>
    <w:rsid w:val="00283FDA"/>
    <w:rsid w:val="002D289F"/>
    <w:rsid w:val="0031150B"/>
    <w:rsid w:val="00361854"/>
    <w:rsid w:val="003D1249"/>
    <w:rsid w:val="00537FA1"/>
    <w:rsid w:val="00643E24"/>
    <w:rsid w:val="006B6328"/>
    <w:rsid w:val="00732280"/>
    <w:rsid w:val="00757640"/>
    <w:rsid w:val="00770E08"/>
    <w:rsid w:val="00787E32"/>
    <w:rsid w:val="007A0C56"/>
    <w:rsid w:val="007C300A"/>
    <w:rsid w:val="007D5E81"/>
    <w:rsid w:val="0080273A"/>
    <w:rsid w:val="00824F07"/>
    <w:rsid w:val="00855DCD"/>
    <w:rsid w:val="009B2E96"/>
    <w:rsid w:val="009D07E4"/>
    <w:rsid w:val="00AA01C4"/>
    <w:rsid w:val="00AD7CF3"/>
    <w:rsid w:val="00BE7842"/>
    <w:rsid w:val="00C87F8F"/>
    <w:rsid w:val="00D0343A"/>
    <w:rsid w:val="00D45FC1"/>
    <w:rsid w:val="00D6233A"/>
    <w:rsid w:val="00E77A63"/>
    <w:rsid w:val="00EA1900"/>
    <w:rsid w:val="00F00F7A"/>
    <w:rsid w:val="00F11A27"/>
    <w:rsid w:val="00F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A42B7"/>
  <w15:chartTrackingRefBased/>
  <w15:docId w15:val="{C3BB0D8A-A49F-45CA-8942-4AC59713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F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7F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2D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5F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45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F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1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7F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37FA1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37FA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37FA1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537F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7C300A"/>
    <w:pPr>
      <w:spacing w:after="100" w:line="259" w:lineRule="auto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83FDA"/>
    <w:pPr>
      <w:spacing w:after="100"/>
      <w:ind w:left="660"/>
    </w:pPr>
  </w:style>
  <w:style w:type="table" w:styleId="TableGrid">
    <w:name w:val="Table Grid"/>
    <w:basedOn w:val="TableNormal"/>
    <w:uiPriority w:val="59"/>
    <w:rsid w:val="00111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C7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282D8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OC5">
    <w:name w:val="toc 5"/>
    <w:basedOn w:val="Normal"/>
    <w:next w:val="Normal"/>
    <w:autoRedefine/>
    <w:uiPriority w:val="39"/>
    <w:unhideWhenUsed/>
    <w:rsid w:val="00E77A63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damstratechnology.com/hc/en-us/articles/900001179346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support.damstratechnology.com/hc/en-us/articles/900001188446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damstratechnology.com/hc/en-us/articles/900001188466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upport.damstratechnology.com/hc/en-us/articles/900001179626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D8F8-B2B3-4B35-8A0A-147A0AAD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Greenhill</dc:creator>
  <cp:keywords/>
  <dc:description/>
  <cp:lastModifiedBy>Andrew Greenhill</cp:lastModifiedBy>
  <cp:revision>32</cp:revision>
  <dcterms:created xsi:type="dcterms:W3CDTF">2020-08-07T08:11:00Z</dcterms:created>
  <dcterms:modified xsi:type="dcterms:W3CDTF">2020-08-07T12:03:00Z</dcterms:modified>
</cp:coreProperties>
</file>